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515E7" w14:textId="562B4ACD" w:rsidR="00E9777C" w:rsidRDefault="00ED3B4B" w:rsidP="00EC7DE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w:t>
      </w:r>
      <w:bookmarkStart w:id="5" w:name="_Ref137568543"/>
      <w:bookmarkEnd w:id="5"/>
      <w:r>
        <w:rPr>
          <w:rFonts w:cs="Arial"/>
          <w:b/>
          <w:sz w:val="24"/>
          <w:szCs w:val="24"/>
        </w:rPr>
        <w:t xml:space="preserve">GPP TSG-RAN WG4 Meeting </w:t>
      </w:r>
      <w:r w:rsidR="0010497D" w:rsidRPr="0010497D">
        <w:rPr>
          <w:rFonts w:cs="Arial"/>
          <w:b/>
          <w:sz w:val="24"/>
          <w:szCs w:val="24"/>
        </w:rPr>
        <w:t>#</w:t>
      </w:r>
      <w:r w:rsidR="00010E67">
        <w:rPr>
          <w:rFonts w:cs="Arial"/>
          <w:b/>
          <w:sz w:val="24"/>
          <w:szCs w:val="24"/>
        </w:rPr>
        <w:t>10</w:t>
      </w:r>
      <w:r w:rsidR="008D3BC9">
        <w:rPr>
          <w:rFonts w:cs="Arial"/>
          <w:b/>
          <w:sz w:val="24"/>
          <w:szCs w:val="24"/>
        </w:rPr>
        <w:t>8</w:t>
      </w:r>
      <w:r w:rsidR="00E9777C">
        <w:rPr>
          <w:rFonts w:cs="Arial"/>
          <w:b/>
          <w:sz w:val="24"/>
          <w:szCs w:val="24"/>
        </w:rPr>
        <w:tab/>
      </w:r>
      <w:r w:rsidR="00CD5A51" w:rsidRPr="00CD5A51">
        <w:rPr>
          <w:rFonts w:cs="Arial"/>
          <w:b/>
          <w:sz w:val="24"/>
          <w:szCs w:val="24"/>
        </w:rPr>
        <w:t xml:space="preserve"> R4-23111</w:t>
      </w:r>
      <w:r w:rsidR="00CC1C50">
        <w:rPr>
          <w:rFonts w:cs="Arial"/>
          <w:b/>
          <w:sz w:val="24"/>
          <w:szCs w:val="24"/>
        </w:rPr>
        <w:t>51</w:t>
      </w:r>
    </w:p>
    <w:p w14:paraId="72B0DFB2" w14:textId="66956546" w:rsidR="00BE09FA" w:rsidRDefault="008D3BC9" w:rsidP="00EC7DEE">
      <w:pPr>
        <w:pStyle w:val="CRCoverPage"/>
        <w:tabs>
          <w:tab w:val="right" w:pos="9639"/>
        </w:tabs>
        <w:spacing w:after="0"/>
        <w:rPr>
          <w:b/>
          <w:sz w:val="24"/>
          <w:szCs w:val="24"/>
          <w:lang w:eastAsia="zh-CN"/>
        </w:rPr>
      </w:pPr>
      <w:r>
        <w:rPr>
          <w:b/>
          <w:sz w:val="24"/>
          <w:szCs w:val="24"/>
          <w:lang w:eastAsia="zh-CN"/>
        </w:rPr>
        <w:t>Toulouse</w:t>
      </w:r>
      <w:r w:rsidR="00F47E65" w:rsidRPr="00997622">
        <w:rPr>
          <w:b/>
          <w:sz w:val="24"/>
          <w:szCs w:val="24"/>
          <w:lang w:eastAsia="zh-CN"/>
        </w:rPr>
        <w:t xml:space="preserve">, </w:t>
      </w:r>
      <w:r>
        <w:rPr>
          <w:b/>
          <w:sz w:val="24"/>
          <w:szCs w:val="24"/>
          <w:lang w:eastAsia="zh-CN"/>
        </w:rPr>
        <w:t>France</w:t>
      </w:r>
      <w:r w:rsidR="00F47E65" w:rsidRPr="00997622">
        <w:rPr>
          <w:b/>
          <w:sz w:val="24"/>
          <w:szCs w:val="24"/>
          <w:lang w:eastAsia="zh-CN"/>
        </w:rPr>
        <w:t>, 2</w:t>
      </w:r>
      <w:r>
        <w:rPr>
          <w:b/>
          <w:sz w:val="24"/>
          <w:szCs w:val="24"/>
          <w:lang w:eastAsia="zh-CN"/>
        </w:rPr>
        <w:t>1</w:t>
      </w:r>
      <w:r w:rsidR="00F47E65" w:rsidRPr="00997622">
        <w:rPr>
          <w:b/>
          <w:sz w:val="24"/>
          <w:szCs w:val="24"/>
          <w:lang w:eastAsia="zh-CN"/>
        </w:rPr>
        <w:t xml:space="preserve"> – 2</w:t>
      </w:r>
      <w:r>
        <w:rPr>
          <w:b/>
          <w:sz w:val="24"/>
          <w:szCs w:val="24"/>
          <w:lang w:eastAsia="zh-CN"/>
        </w:rPr>
        <w:t>5</w:t>
      </w:r>
      <w:r w:rsidR="00F47E65" w:rsidRPr="00997622">
        <w:rPr>
          <w:b/>
          <w:sz w:val="24"/>
          <w:szCs w:val="24"/>
          <w:lang w:eastAsia="zh-CN"/>
        </w:rPr>
        <w:t xml:space="preserve"> </w:t>
      </w:r>
      <w:r>
        <w:rPr>
          <w:b/>
          <w:sz w:val="24"/>
          <w:szCs w:val="24"/>
          <w:lang w:eastAsia="zh-CN"/>
        </w:rPr>
        <w:t>August</w:t>
      </w:r>
      <w:r w:rsidR="00F47E65" w:rsidRPr="00997622">
        <w:rPr>
          <w:b/>
          <w:sz w:val="24"/>
          <w:szCs w:val="24"/>
          <w:lang w:eastAsia="zh-CN"/>
        </w:rPr>
        <w:t xml:space="preserve"> 2023</w:t>
      </w:r>
    </w:p>
    <w:p w14:paraId="7C04FC72" w14:textId="77777777" w:rsidR="00EC7DEE" w:rsidRDefault="00EC7DEE" w:rsidP="00EC7DEE">
      <w:pPr>
        <w:pStyle w:val="CRCoverPage"/>
        <w:tabs>
          <w:tab w:val="right" w:pos="9639"/>
        </w:tabs>
        <w:spacing w:after="0"/>
        <w:rPr>
          <w:rFonts w:cs="Arial"/>
          <w:b/>
          <w:sz w:val="24"/>
          <w:szCs w:val="24"/>
        </w:rPr>
      </w:pPr>
    </w:p>
    <w:p w14:paraId="06829D37" w14:textId="1C65FFCB" w:rsidR="00BE09FA" w:rsidRPr="00900562" w:rsidRDefault="00BE09FA" w:rsidP="00DA1FC5">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573127A6" w:rsidR="00AA0188" w:rsidRPr="00351127" w:rsidRDefault="00AB4C71" w:rsidP="00DA1FC5">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CC1C50" w:rsidRPr="00CC1C50">
        <w:rPr>
          <w:rFonts w:ascii="Arial" w:hAnsi="Arial" w:cs="Arial"/>
          <w:bCs/>
          <w:color w:val="000000"/>
          <w:sz w:val="22"/>
        </w:rPr>
        <w:t>PA Calibration using 40MHz CBW waveforms</w:t>
      </w:r>
      <w:r w:rsidR="00BF7A92">
        <w:rPr>
          <w:rFonts w:ascii="Arial" w:hAnsi="Arial" w:cs="Arial"/>
          <w:bCs/>
          <w:color w:val="000000"/>
          <w:sz w:val="22"/>
        </w:rPr>
        <w:t xml:space="preserve"> for FR1</w:t>
      </w:r>
    </w:p>
    <w:p w14:paraId="3FCCD43F" w14:textId="6819188A" w:rsidR="00276494" w:rsidRDefault="00AA0188" w:rsidP="0027649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CC1C50" w:rsidRPr="00CC1C50">
        <w:rPr>
          <w:rFonts w:ascii="Arial" w:hAnsi="Arial" w:cs="Arial"/>
          <w:bCs/>
          <w:color w:val="000000"/>
          <w:sz w:val="22"/>
          <w:lang w:val="pt-BR" w:eastAsia="ja-JP"/>
        </w:rPr>
        <w:t>6.6.2 UE RF requirements</w:t>
      </w:r>
      <w:r w:rsidR="000154DC" w:rsidRPr="000154DC">
        <w:rPr>
          <w:rFonts w:ascii="Arial" w:hAnsi="Arial" w:cs="Arial"/>
          <w:bCs/>
          <w:color w:val="000000"/>
          <w:sz w:val="22"/>
          <w:lang w:val="pt-BR" w:eastAsia="ja-JP"/>
        </w:rPr>
        <w:tab/>
      </w:r>
    </w:p>
    <w:p w14:paraId="0A3B9CEE" w14:textId="1152E8EA" w:rsidR="00AB4C71" w:rsidRPr="00103D5C" w:rsidRDefault="00AB4C71" w:rsidP="0027649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002231F4">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DA1FC5">
      <w:pPr>
        <w:pStyle w:val="Heading1"/>
        <w:pBdr>
          <w:top w:val="single" w:sz="12" w:space="6" w:color="auto"/>
        </w:pBdr>
        <w:spacing w:after="120"/>
        <w:rPr>
          <w:lang w:eastAsia="ja-JP"/>
        </w:rPr>
      </w:pPr>
      <w:r w:rsidRPr="00103D5C">
        <w:rPr>
          <w:rFonts w:hint="eastAsia"/>
          <w:lang w:eastAsia="ja-JP"/>
        </w:rPr>
        <w:t>1. Introduction</w:t>
      </w:r>
    </w:p>
    <w:p w14:paraId="269BB697" w14:textId="0275651A" w:rsidR="004F5221" w:rsidRPr="00AA6E64" w:rsidRDefault="00BC7548" w:rsidP="004F5221">
      <w:pPr>
        <w:pStyle w:val="BodyText"/>
        <w:spacing w:after="120"/>
        <w:jc w:val="both"/>
        <w:rPr>
          <w:rFonts w:eastAsia="SimSun"/>
          <w:lang w:eastAsia="zh-CN"/>
        </w:rPr>
      </w:pPr>
      <w:r>
        <w:rPr>
          <w:rFonts w:eastAsia="SimSun"/>
          <w:lang w:eastAsia="zh-CN"/>
        </w:rPr>
        <w:t xml:space="preserve">This </w:t>
      </w:r>
      <w:r w:rsidR="002231F4">
        <w:rPr>
          <w:rFonts w:eastAsia="SimSun"/>
          <w:lang w:eastAsia="zh-CN"/>
        </w:rPr>
        <w:t>contribution</w:t>
      </w:r>
      <w:r>
        <w:rPr>
          <w:rFonts w:eastAsia="SimSun"/>
          <w:lang w:eastAsia="zh-CN"/>
        </w:rPr>
        <w:t xml:space="preserve"> </w:t>
      </w:r>
      <w:r w:rsidR="00BF7A92">
        <w:rPr>
          <w:rFonts w:eastAsia="SimSun"/>
          <w:lang w:eastAsia="zh-CN"/>
        </w:rPr>
        <w:t xml:space="preserve">proposes to consider </w:t>
      </w:r>
      <w:r w:rsidR="000C4D01">
        <w:rPr>
          <w:rFonts w:eastAsia="SimSun"/>
          <w:lang w:eastAsia="zh-CN"/>
        </w:rPr>
        <w:t>adopting</w:t>
      </w:r>
      <w:r w:rsidR="00BF7A92">
        <w:rPr>
          <w:rFonts w:eastAsia="SimSun"/>
          <w:lang w:eastAsia="zh-CN"/>
        </w:rPr>
        <w:t xml:space="preserve"> </w:t>
      </w:r>
      <w:r w:rsidR="000C4D01">
        <w:rPr>
          <w:rFonts w:eastAsia="SimSun"/>
          <w:lang w:eastAsia="zh-CN"/>
        </w:rPr>
        <w:t>"</w:t>
      </w:r>
      <w:r w:rsidR="00BF7A92">
        <w:rPr>
          <w:rFonts w:eastAsia="SimSun"/>
          <w:lang w:eastAsia="zh-CN"/>
        </w:rPr>
        <w:t>a new</w:t>
      </w:r>
      <w:r w:rsidR="000C4D01">
        <w:rPr>
          <w:rFonts w:eastAsia="SimSun"/>
          <w:lang w:eastAsia="zh-CN"/>
        </w:rPr>
        <w:t>" fully allocated</w:t>
      </w:r>
      <w:r w:rsidR="00BF7A92">
        <w:rPr>
          <w:rFonts w:eastAsia="SimSun"/>
          <w:lang w:eastAsia="zh-CN"/>
        </w:rPr>
        <w:t xml:space="preserve"> 40MHz CBW DFT-s-OFDM</w:t>
      </w:r>
      <w:r w:rsidR="000C4D01">
        <w:rPr>
          <w:rFonts w:eastAsia="SimSun"/>
          <w:lang w:eastAsia="zh-CN"/>
        </w:rPr>
        <w:t xml:space="preserve"> SCS 15(kHz)</w:t>
      </w:r>
      <w:r w:rsidR="00BF7A92">
        <w:rPr>
          <w:rFonts w:eastAsia="SimSun"/>
          <w:lang w:eastAsia="zh-CN"/>
        </w:rPr>
        <w:t xml:space="preserve"> waveform to calibrate the Power Amplifier (PA) linearity for RAN4 studies.</w:t>
      </w:r>
    </w:p>
    <w:p w14:paraId="4B1F97BC" w14:textId="7C9E454D" w:rsidR="00AB2C18" w:rsidRDefault="0009095C" w:rsidP="003D642C">
      <w:pPr>
        <w:pStyle w:val="Heading1"/>
        <w:spacing w:after="120"/>
        <w:rPr>
          <w:lang w:eastAsia="ja-JP"/>
        </w:rPr>
      </w:pPr>
      <w:r w:rsidRPr="00064625">
        <w:rPr>
          <w:rFonts w:eastAsia="SimSun" w:hint="eastAsia"/>
          <w:lang w:eastAsia="zh-CN"/>
        </w:rPr>
        <w:t>2</w:t>
      </w:r>
      <w:r w:rsidR="007755A1" w:rsidRPr="00064625">
        <w:rPr>
          <w:rFonts w:hint="eastAsia"/>
          <w:lang w:eastAsia="ja-JP"/>
        </w:rPr>
        <w:t xml:space="preserve">. </w:t>
      </w:r>
      <w:bookmarkStart w:id="6" w:name="_Toc443593759"/>
      <w:bookmarkStart w:id="7" w:name="_Toc460338137"/>
      <w:bookmarkStart w:id="8" w:name="_Toc492043890"/>
      <w:bookmarkStart w:id="9" w:name="_Toc492044144"/>
      <w:bookmarkStart w:id="10" w:name="_Toc494295307"/>
      <w:r w:rsidR="000A4E22">
        <w:rPr>
          <w:lang w:eastAsia="ja-JP"/>
        </w:rPr>
        <w:t>Discussion</w:t>
      </w:r>
    </w:p>
    <w:p w14:paraId="5B4C4E92" w14:textId="1D4CB702" w:rsidR="00EC004F" w:rsidRDefault="00EC004F" w:rsidP="00EC004F">
      <w:pPr>
        <w:rPr>
          <w:lang w:eastAsia="ja-JP"/>
        </w:rPr>
      </w:pPr>
      <w:r>
        <w:rPr>
          <w:lang w:eastAsia="ja-JP"/>
        </w:rPr>
        <w:t xml:space="preserve">For </w:t>
      </w:r>
      <w:r w:rsidR="000C4D01">
        <w:rPr>
          <w:lang w:eastAsia="ja-JP"/>
        </w:rPr>
        <w:t>RAN4 simulation of measurement studies in FR1 on MPR, A-MPR, REFSENS, MSD, etc.</w:t>
      </w:r>
      <w:r>
        <w:rPr>
          <w:lang w:eastAsia="ja-JP"/>
        </w:rPr>
        <w:t>, t</w:t>
      </w:r>
      <w:r w:rsidR="00BF7A92">
        <w:rPr>
          <w:lang w:eastAsia="ja-JP"/>
        </w:rPr>
        <w:t>here is consensus on the following</w:t>
      </w:r>
      <w:r w:rsidR="000C4D01">
        <w:rPr>
          <w:lang w:eastAsia="ja-JP"/>
        </w:rPr>
        <w:t xml:space="preserve"> test conditions for calibrating the</w:t>
      </w:r>
      <w:r w:rsidR="00BF7A92">
        <w:rPr>
          <w:lang w:eastAsia="ja-JP"/>
        </w:rPr>
        <w:t xml:space="preserve"> </w:t>
      </w:r>
      <w:r>
        <w:rPr>
          <w:lang w:eastAsia="ja-JP"/>
        </w:rPr>
        <w:t>PA linearity</w:t>
      </w:r>
      <w:r w:rsidR="000C4D01">
        <w:rPr>
          <w:lang w:eastAsia="ja-JP"/>
        </w:rPr>
        <w:t>.</w:t>
      </w:r>
      <w:r>
        <w:rPr>
          <w:lang w:eastAsia="ja-JP"/>
        </w:rPr>
        <w:t xml:space="preserve"> </w:t>
      </w:r>
      <w:r w:rsidR="000E443E">
        <w:rPr>
          <w:lang w:eastAsia="ja-JP"/>
        </w:rPr>
        <w:t>These g</w:t>
      </w:r>
      <w:r>
        <w:rPr>
          <w:lang w:eastAsia="ja-JP"/>
        </w:rPr>
        <w:t xml:space="preserve">enerally accepted </w:t>
      </w:r>
      <w:proofErr w:type="gramStart"/>
      <w:r>
        <w:rPr>
          <w:lang w:eastAsia="ja-JP"/>
        </w:rPr>
        <w:t>assumptions  are</w:t>
      </w:r>
      <w:proofErr w:type="gramEnd"/>
      <w:r>
        <w:rPr>
          <w:lang w:eastAsia="ja-JP"/>
        </w:rPr>
        <w:t xml:space="preserve"> common to all FR1 frequency bands:</w:t>
      </w:r>
    </w:p>
    <w:p w14:paraId="648B177B" w14:textId="19B1F68D" w:rsidR="00EC004F" w:rsidRDefault="00EC004F">
      <w:pPr>
        <w:pStyle w:val="ListParagraph"/>
        <w:numPr>
          <w:ilvl w:val="0"/>
          <w:numId w:val="32"/>
        </w:numPr>
        <w:rPr>
          <w:lang w:eastAsia="ja-JP"/>
        </w:rPr>
      </w:pPr>
      <w:r>
        <w:rPr>
          <w:lang w:eastAsia="ja-JP"/>
        </w:rPr>
        <w:t xml:space="preserve">Post-PA losses: </w:t>
      </w:r>
      <w:proofErr w:type="gramStart"/>
      <w:r>
        <w:rPr>
          <w:lang w:eastAsia="ja-JP"/>
        </w:rPr>
        <w:t>4dB;</w:t>
      </w:r>
      <w:proofErr w:type="gramEnd"/>
    </w:p>
    <w:p w14:paraId="78ECE279" w14:textId="77777777" w:rsidR="00AA5573" w:rsidRDefault="00EC004F">
      <w:pPr>
        <w:pStyle w:val="ListParagraph"/>
        <w:numPr>
          <w:ilvl w:val="0"/>
          <w:numId w:val="30"/>
        </w:numPr>
        <w:ind w:left="360"/>
        <w:rPr>
          <w:lang w:eastAsia="ja-JP"/>
        </w:rPr>
      </w:pPr>
      <w:r>
        <w:rPr>
          <w:lang w:eastAsia="ja-JP"/>
        </w:rPr>
        <w:t xml:space="preserve">Waveform impairments: </w:t>
      </w:r>
    </w:p>
    <w:p w14:paraId="0E882792" w14:textId="169A4074" w:rsidR="00AA5573" w:rsidRDefault="00EC004F">
      <w:pPr>
        <w:pStyle w:val="ListParagraph"/>
        <w:numPr>
          <w:ilvl w:val="1"/>
          <w:numId w:val="30"/>
        </w:numPr>
        <w:rPr>
          <w:lang w:eastAsia="ja-JP"/>
        </w:rPr>
      </w:pPr>
      <w:r>
        <w:rPr>
          <w:lang w:eastAsia="ja-JP"/>
        </w:rPr>
        <w:t xml:space="preserve">-28dB </w:t>
      </w:r>
      <w:r w:rsidR="00AA5573">
        <w:rPr>
          <w:lang w:eastAsia="ja-JP"/>
        </w:rPr>
        <w:t xml:space="preserve">local oscillator </w:t>
      </w:r>
      <w:proofErr w:type="gramStart"/>
      <w:r w:rsidR="00AA5573">
        <w:rPr>
          <w:lang w:eastAsia="ja-JP"/>
        </w:rPr>
        <w:t>leakage;</w:t>
      </w:r>
      <w:proofErr w:type="gramEnd"/>
    </w:p>
    <w:p w14:paraId="1D8571B5" w14:textId="0B4C5073" w:rsidR="00AA5573" w:rsidRDefault="00EC004F">
      <w:pPr>
        <w:pStyle w:val="ListParagraph"/>
        <w:numPr>
          <w:ilvl w:val="1"/>
          <w:numId w:val="30"/>
        </w:numPr>
        <w:rPr>
          <w:lang w:eastAsia="ja-JP"/>
        </w:rPr>
      </w:pPr>
      <w:r>
        <w:rPr>
          <w:lang w:eastAsia="ja-JP"/>
        </w:rPr>
        <w:t xml:space="preserve">-28dB image rejection, </w:t>
      </w:r>
      <w:proofErr w:type="gramStart"/>
      <w:r w:rsidR="00AA5573">
        <w:rPr>
          <w:lang w:eastAsia="ja-JP"/>
        </w:rPr>
        <w:t>For</w:t>
      </w:r>
      <w:proofErr w:type="gramEnd"/>
      <w:r w:rsidR="00AA5573">
        <w:rPr>
          <w:lang w:eastAsia="ja-JP"/>
        </w:rPr>
        <w:t xml:space="preserve"> 256QAM proponents may use different image rejection assumptions;</w:t>
      </w:r>
    </w:p>
    <w:p w14:paraId="65EF0820" w14:textId="4F92EDF2" w:rsidR="00AA5573" w:rsidRDefault="00EC004F">
      <w:pPr>
        <w:pStyle w:val="ListParagraph"/>
        <w:numPr>
          <w:ilvl w:val="1"/>
          <w:numId w:val="30"/>
        </w:numPr>
        <w:rPr>
          <w:lang w:eastAsia="ja-JP"/>
        </w:rPr>
      </w:pPr>
      <w:r>
        <w:rPr>
          <w:lang w:eastAsia="ja-JP"/>
        </w:rPr>
        <w:t>-60dB C-</w:t>
      </w:r>
      <w:proofErr w:type="gramStart"/>
      <w:r>
        <w:rPr>
          <w:lang w:eastAsia="ja-JP"/>
        </w:rPr>
        <w:t>IM3</w:t>
      </w:r>
      <w:r w:rsidR="00AA5573">
        <w:rPr>
          <w:lang w:eastAsia="ja-JP"/>
        </w:rPr>
        <w:t>;</w:t>
      </w:r>
      <w:proofErr w:type="gramEnd"/>
      <w:r>
        <w:rPr>
          <w:lang w:eastAsia="ja-JP"/>
        </w:rPr>
        <w:t xml:space="preserve"> </w:t>
      </w:r>
    </w:p>
    <w:p w14:paraId="16F2BBBF" w14:textId="679CCFFE" w:rsidR="00EC004F" w:rsidRDefault="00EC004F">
      <w:pPr>
        <w:pStyle w:val="ListParagraph"/>
        <w:numPr>
          <w:ilvl w:val="1"/>
          <w:numId w:val="30"/>
        </w:numPr>
        <w:rPr>
          <w:lang w:eastAsia="ja-JP"/>
        </w:rPr>
      </w:pPr>
      <w:r>
        <w:rPr>
          <w:lang w:eastAsia="ja-JP"/>
        </w:rPr>
        <w:t>-70dB C-IM5</w:t>
      </w:r>
      <w:r w:rsidR="00AA5573">
        <w:rPr>
          <w:lang w:eastAsia="ja-JP"/>
        </w:rPr>
        <w:t>.</w:t>
      </w:r>
    </w:p>
    <w:p w14:paraId="1A1E40A8" w14:textId="77777777" w:rsidR="00EC004F" w:rsidRDefault="00EC004F">
      <w:pPr>
        <w:pStyle w:val="ListParagraph"/>
        <w:numPr>
          <w:ilvl w:val="0"/>
          <w:numId w:val="30"/>
        </w:numPr>
        <w:ind w:left="360"/>
        <w:rPr>
          <w:lang w:eastAsia="ja-JP"/>
        </w:rPr>
      </w:pPr>
      <w:r>
        <w:rPr>
          <w:lang w:eastAsia="ja-JP"/>
        </w:rPr>
        <w:t xml:space="preserve">PA linearity is adjusted to meet the targeted power class (PC) ACLR requirement at 1dB MPR. </w:t>
      </w:r>
    </w:p>
    <w:p w14:paraId="7217A28B" w14:textId="37909FD1" w:rsidR="00EC004F" w:rsidRDefault="00EC004F" w:rsidP="00EC004F">
      <w:pPr>
        <w:pStyle w:val="ListParagraph"/>
        <w:ind w:left="360"/>
        <w:rPr>
          <w:lang w:eastAsia="ja-JP"/>
        </w:rPr>
      </w:pPr>
      <w:r>
        <w:rPr>
          <w:lang w:eastAsia="ja-JP"/>
        </w:rPr>
        <w:t>For example, the PC3 PA linearity is adjusted to deliver 30dB ACLR at 26dBm output power.</w:t>
      </w:r>
    </w:p>
    <w:p w14:paraId="43977BB4" w14:textId="3CBB7C1E" w:rsidR="00EC004F" w:rsidRDefault="00EC004F" w:rsidP="00EC004F">
      <w:pPr>
        <w:rPr>
          <w:lang w:eastAsia="ja-JP"/>
        </w:rPr>
      </w:pPr>
      <w:r>
        <w:rPr>
          <w:lang w:eastAsia="ja-JP"/>
        </w:rPr>
        <w:t>The waveform</w:t>
      </w:r>
      <w:r w:rsidR="000C4D01">
        <w:rPr>
          <w:lang w:eastAsia="ja-JP"/>
        </w:rPr>
        <w:t xml:space="preserve"> used for calibration is a fully allocated DFT-s-QPSK 20MHz CBW waveform at SCS 15 (kHz). The uplink (UL) </w:t>
      </w:r>
      <w:proofErr w:type="spellStart"/>
      <w:r w:rsidR="000C4D01">
        <w:rPr>
          <w:lang w:eastAsia="ja-JP"/>
        </w:rPr>
        <w:t>RBstart</w:t>
      </w:r>
      <w:proofErr w:type="spellEnd"/>
      <w:r w:rsidR="000C4D01">
        <w:rPr>
          <w:lang w:eastAsia="ja-JP"/>
        </w:rPr>
        <w:t xml:space="preserve"> configuration is slightly different</w:t>
      </w:r>
      <w:r w:rsidR="000E443E">
        <w:rPr>
          <w:lang w:eastAsia="ja-JP"/>
        </w:rPr>
        <w:t xml:space="preserve"> for</w:t>
      </w:r>
      <w:r w:rsidR="000C4D01">
        <w:rPr>
          <w:lang w:eastAsia="ja-JP"/>
        </w:rPr>
        <w:t xml:space="preserve"> </w:t>
      </w:r>
      <w:r>
        <w:rPr>
          <w:lang w:eastAsia="ja-JP"/>
        </w:rPr>
        <w:t xml:space="preserve">NR-U </w:t>
      </w:r>
      <w:r w:rsidR="000C4D01">
        <w:rPr>
          <w:lang w:eastAsia="ja-JP"/>
        </w:rPr>
        <w:t xml:space="preserve">bands </w:t>
      </w:r>
      <w:r>
        <w:rPr>
          <w:lang w:eastAsia="ja-JP"/>
        </w:rPr>
        <w:t>than for any other FR1 frequency band:</w:t>
      </w:r>
    </w:p>
    <w:p w14:paraId="797CC21B" w14:textId="1E219C8C" w:rsidR="000C4D01" w:rsidRDefault="000C4D01">
      <w:pPr>
        <w:pStyle w:val="ListParagraph"/>
        <w:numPr>
          <w:ilvl w:val="0"/>
          <w:numId w:val="31"/>
        </w:numPr>
        <w:rPr>
          <w:lang w:eastAsia="ja-JP"/>
        </w:rPr>
      </w:pPr>
      <w:r>
        <w:rPr>
          <w:lang w:eastAsia="ja-JP"/>
        </w:rPr>
        <w:t xml:space="preserve">For all </w:t>
      </w:r>
      <w:r w:rsidR="00EC004F">
        <w:rPr>
          <w:lang w:eastAsia="ja-JP"/>
        </w:rPr>
        <w:t>FR1 bands except NR-U</w:t>
      </w:r>
      <w:r>
        <w:rPr>
          <w:lang w:eastAsia="ja-JP"/>
        </w:rPr>
        <w:t xml:space="preserve">, </w:t>
      </w:r>
      <w:r w:rsidRPr="000C4D01">
        <w:rPr>
          <w:lang w:eastAsia="ja-JP"/>
        </w:rPr>
        <w:t xml:space="preserve">the UL </w:t>
      </w:r>
      <w:proofErr w:type="spellStart"/>
      <w:r w:rsidRPr="000C4D01">
        <w:rPr>
          <w:lang w:eastAsia="ja-JP"/>
        </w:rPr>
        <w:t>RBstart</w:t>
      </w:r>
      <w:proofErr w:type="spellEnd"/>
      <w:r w:rsidRPr="000C4D01">
        <w:rPr>
          <w:lang w:eastAsia="ja-JP"/>
        </w:rPr>
        <w:t xml:space="preserve"> is set to 0</w:t>
      </w:r>
      <w:r>
        <w:rPr>
          <w:lang w:eastAsia="ja-JP"/>
        </w:rPr>
        <w:t xml:space="preserve">. The RAN4 calibration waveform is denoted throughout this document as </w:t>
      </w:r>
      <w:r w:rsidR="008F545D">
        <w:rPr>
          <w:lang w:eastAsia="ja-JP"/>
        </w:rPr>
        <w:t>"</w:t>
      </w:r>
      <w:r w:rsidR="008F545D" w:rsidRPr="000C4D01">
        <w:rPr>
          <w:b/>
          <w:bCs/>
          <w:lang w:eastAsia="ja-JP"/>
        </w:rPr>
        <w:t>DFT_4_20MHz_100RB_0_15"</w:t>
      </w:r>
      <w:r w:rsidRPr="000C4D01">
        <w:rPr>
          <w:b/>
          <w:bCs/>
          <w:lang w:eastAsia="ja-JP"/>
        </w:rPr>
        <w:t xml:space="preserve"> or "waveform 1"</w:t>
      </w:r>
      <w:r>
        <w:rPr>
          <w:lang w:eastAsia="ja-JP"/>
        </w:rPr>
        <w:t xml:space="preserve"> ((fully allocated DFT-s-OFDM QPSK 20MHz CBW 100RB (</w:t>
      </w:r>
      <w:proofErr w:type="spellStart"/>
      <w:r>
        <w:rPr>
          <w:lang w:eastAsia="ja-JP"/>
        </w:rPr>
        <w:t>RBstart</w:t>
      </w:r>
      <w:proofErr w:type="spellEnd"/>
      <w:r>
        <w:rPr>
          <w:lang w:eastAsia="ja-JP"/>
        </w:rPr>
        <w:t>=) at SCS 15kHz).</w:t>
      </w:r>
    </w:p>
    <w:p w14:paraId="46E622B0" w14:textId="422F6BA3" w:rsidR="00EC004F" w:rsidRDefault="00EC004F" w:rsidP="000C4D01">
      <w:pPr>
        <w:pStyle w:val="ListParagraph"/>
        <w:ind w:left="360"/>
        <w:rPr>
          <w:lang w:eastAsia="ja-JP"/>
        </w:rPr>
      </w:pPr>
    </w:p>
    <w:p w14:paraId="0A71426B" w14:textId="5320E242" w:rsidR="00EC004F" w:rsidRDefault="000C4D01">
      <w:pPr>
        <w:pStyle w:val="ListParagraph"/>
        <w:numPr>
          <w:ilvl w:val="0"/>
          <w:numId w:val="31"/>
        </w:numPr>
        <w:rPr>
          <w:lang w:eastAsia="ja-JP"/>
        </w:rPr>
      </w:pPr>
      <w:r>
        <w:rPr>
          <w:lang w:eastAsia="ja-JP"/>
        </w:rPr>
        <w:t xml:space="preserve">For </w:t>
      </w:r>
      <w:r w:rsidR="00EC004F">
        <w:rPr>
          <w:lang w:eastAsia="ja-JP"/>
        </w:rPr>
        <w:t>NR-U bands:</w:t>
      </w:r>
      <w:r>
        <w:rPr>
          <w:lang w:eastAsia="ja-JP"/>
        </w:rPr>
        <w:t xml:space="preserve"> </w:t>
      </w:r>
      <w:r w:rsidRPr="000C4D01">
        <w:rPr>
          <w:lang w:eastAsia="ja-JP"/>
        </w:rPr>
        <w:t xml:space="preserve">the UL </w:t>
      </w:r>
      <w:proofErr w:type="spellStart"/>
      <w:r w:rsidRPr="000C4D01">
        <w:rPr>
          <w:lang w:eastAsia="ja-JP"/>
        </w:rPr>
        <w:t>RBstart</w:t>
      </w:r>
      <w:proofErr w:type="spellEnd"/>
      <w:r w:rsidRPr="000C4D01">
        <w:rPr>
          <w:lang w:eastAsia="ja-JP"/>
        </w:rPr>
        <w:t xml:space="preserve"> is set to </w:t>
      </w:r>
      <w:r>
        <w:rPr>
          <w:lang w:eastAsia="ja-JP"/>
        </w:rPr>
        <w:t>3, i</w:t>
      </w:r>
      <w:r w:rsidR="000E443E">
        <w:rPr>
          <w:lang w:eastAsia="ja-JP"/>
        </w:rPr>
        <w:t>.</w:t>
      </w:r>
      <w:r>
        <w:rPr>
          <w:lang w:eastAsia="ja-JP"/>
        </w:rPr>
        <w:t>e.</w:t>
      </w:r>
      <w:r w:rsidR="000E443E">
        <w:rPr>
          <w:lang w:eastAsia="ja-JP"/>
        </w:rPr>
        <w:t>,</w:t>
      </w:r>
      <w:r>
        <w:rPr>
          <w:lang w:eastAsia="ja-JP"/>
        </w:rPr>
        <w:t xml:space="preserve"> a waveform that is denoted </w:t>
      </w:r>
      <w:r w:rsidR="008F545D">
        <w:rPr>
          <w:lang w:eastAsia="ja-JP"/>
        </w:rPr>
        <w:t>DFT_4_20MHz_100RB3_1</w:t>
      </w:r>
      <w:r>
        <w:rPr>
          <w:lang w:eastAsia="ja-JP"/>
        </w:rPr>
        <w:t>5 (fully allocated DFT-s-OFDM QPSK 20MHz CBW 100RB (</w:t>
      </w:r>
      <w:proofErr w:type="spellStart"/>
      <w:r>
        <w:rPr>
          <w:lang w:eastAsia="ja-JP"/>
        </w:rPr>
        <w:t>RBstart</w:t>
      </w:r>
      <w:proofErr w:type="spellEnd"/>
      <w:r>
        <w:rPr>
          <w:lang w:eastAsia="ja-JP"/>
        </w:rPr>
        <w:t>=3) at SCS 15kHz).</w:t>
      </w:r>
    </w:p>
    <w:p w14:paraId="2CD5357A" w14:textId="2315997A" w:rsidR="00EC004F" w:rsidRDefault="00EC004F" w:rsidP="00EC004F">
      <w:pPr>
        <w:rPr>
          <w:lang w:eastAsia="ja-JP"/>
        </w:rPr>
      </w:pPr>
      <w:r>
        <w:rPr>
          <w:lang w:eastAsia="ja-JP"/>
        </w:rPr>
        <w:t xml:space="preserve">Note that once calibrated, the PA linearity </w:t>
      </w:r>
      <w:r w:rsidR="000E443E">
        <w:rPr>
          <w:lang w:eastAsia="ja-JP"/>
        </w:rPr>
        <w:t xml:space="preserve">should </w:t>
      </w:r>
      <w:r w:rsidR="006D4125">
        <w:rPr>
          <w:lang w:eastAsia="ja-JP"/>
        </w:rPr>
        <w:t>be valid</w:t>
      </w:r>
      <w:r>
        <w:rPr>
          <w:lang w:eastAsia="ja-JP"/>
        </w:rPr>
        <w:t xml:space="preserve"> for all CBW under evaluation, including large UL-CA aggregated channel bandwidth.</w:t>
      </w:r>
      <w:r w:rsidR="006D4125">
        <w:rPr>
          <w:lang w:eastAsia="ja-JP"/>
        </w:rPr>
        <w:t xml:space="preserve"> This unique calibration point also holds for all types of waveforms, e.g.</w:t>
      </w:r>
      <w:r w:rsidR="000E443E">
        <w:rPr>
          <w:lang w:eastAsia="ja-JP"/>
        </w:rPr>
        <w:t>,</w:t>
      </w:r>
      <w:r w:rsidR="006D4125">
        <w:rPr>
          <w:lang w:eastAsia="ja-JP"/>
        </w:rPr>
        <w:t xml:space="preserve"> CP-OFDM or NR-U interlaced</w:t>
      </w:r>
      <w:r w:rsidR="00973EE5">
        <w:rPr>
          <w:lang w:eastAsia="ja-JP"/>
        </w:rPr>
        <w:t>, all modulation orders</w:t>
      </w:r>
      <w:r w:rsidR="00AF37C6">
        <w:rPr>
          <w:lang w:eastAsia="ja-JP"/>
        </w:rPr>
        <w:t xml:space="preserve"> and all SCS</w:t>
      </w:r>
      <w:r w:rsidR="00973EE5">
        <w:rPr>
          <w:lang w:eastAsia="ja-JP"/>
        </w:rPr>
        <w:t>.</w:t>
      </w:r>
      <w:r>
        <w:rPr>
          <w:lang w:eastAsia="ja-JP"/>
        </w:rPr>
        <w:t xml:space="preserve"> Even though not explicitly captured, the general understanding is that PA is expected to exhibit no or negligible memory effect.</w:t>
      </w:r>
    </w:p>
    <w:p w14:paraId="0161528C" w14:textId="0EAD9751" w:rsidR="006A3DD9" w:rsidRPr="006A3DD9" w:rsidRDefault="006A3DD9" w:rsidP="00AF37C6">
      <w:pPr>
        <w:jc w:val="both"/>
        <w:rPr>
          <w:b/>
          <w:bCs/>
          <w:lang w:eastAsia="ja-JP"/>
        </w:rPr>
      </w:pPr>
      <w:r w:rsidRPr="006A3DD9">
        <w:rPr>
          <w:b/>
          <w:bCs/>
          <w:lang w:eastAsia="ja-JP"/>
        </w:rPr>
        <w:t>Observation 1: For studies within FR1, RAN4</w:t>
      </w:r>
      <w:r w:rsidR="006D4125">
        <w:rPr>
          <w:b/>
          <w:bCs/>
          <w:lang w:eastAsia="ja-JP"/>
        </w:rPr>
        <w:t xml:space="preserve"> proponents </w:t>
      </w:r>
      <w:r w:rsidRPr="006A3DD9">
        <w:rPr>
          <w:b/>
          <w:bCs/>
          <w:lang w:eastAsia="ja-JP"/>
        </w:rPr>
        <w:t xml:space="preserve">generally adopt </w:t>
      </w:r>
      <w:r w:rsidR="00AF37C6">
        <w:rPr>
          <w:b/>
          <w:bCs/>
          <w:lang w:eastAsia="ja-JP"/>
        </w:rPr>
        <w:t xml:space="preserve">the QPSK SCS 15kHz </w:t>
      </w:r>
      <w:r w:rsidRPr="006A3DD9">
        <w:rPr>
          <w:b/>
          <w:bCs/>
          <w:lang w:eastAsia="ja-JP"/>
        </w:rPr>
        <w:t>20MHz CBW DFT-s-OFDM waveform to calibrate the PA linearity</w:t>
      </w:r>
      <w:r w:rsidR="00AF37C6">
        <w:rPr>
          <w:b/>
          <w:bCs/>
          <w:lang w:eastAsia="ja-JP"/>
        </w:rPr>
        <w:t>. This single calibration point is then used to simulate/measure the PA emission performance</w:t>
      </w:r>
      <w:r w:rsidRPr="006A3DD9">
        <w:rPr>
          <w:b/>
          <w:bCs/>
          <w:lang w:eastAsia="ja-JP"/>
        </w:rPr>
        <w:t xml:space="preserve"> for all other CBW</w:t>
      </w:r>
      <w:r w:rsidR="00AF37C6">
        <w:rPr>
          <w:b/>
          <w:bCs/>
          <w:lang w:eastAsia="ja-JP"/>
        </w:rPr>
        <w:t>,</w:t>
      </w:r>
      <w:r w:rsidRPr="006A3DD9">
        <w:rPr>
          <w:b/>
          <w:bCs/>
          <w:lang w:eastAsia="ja-JP"/>
        </w:rPr>
        <w:t xml:space="preserve"> types of waveforms (CP-OFDM, NR-U interlaced etc.)</w:t>
      </w:r>
      <w:r w:rsidR="00AF37C6">
        <w:rPr>
          <w:b/>
          <w:bCs/>
          <w:lang w:eastAsia="ja-JP"/>
        </w:rPr>
        <w:t>, modulation orders and SCS</w:t>
      </w:r>
      <w:r w:rsidRPr="006A3DD9">
        <w:rPr>
          <w:b/>
          <w:bCs/>
          <w:lang w:eastAsia="ja-JP"/>
        </w:rPr>
        <w:t>.</w:t>
      </w:r>
      <w:r w:rsidR="00850BCD">
        <w:rPr>
          <w:b/>
          <w:bCs/>
          <w:lang w:eastAsia="ja-JP"/>
        </w:rPr>
        <w:t xml:space="preserve"> It is generally assumed that once calibrated, the PA exhibits no or little memory effect.</w:t>
      </w:r>
    </w:p>
    <w:p w14:paraId="6488917E" w14:textId="3492C888" w:rsidR="008F545D" w:rsidRDefault="008F545D" w:rsidP="00AD7BE9">
      <w:pPr>
        <w:spacing w:after="0"/>
        <w:jc w:val="both"/>
        <w:rPr>
          <w:lang w:eastAsia="ja-JP"/>
        </w:rPr>
      </w:pPr>
      <w:r>
        <w:rPr>
          <w:lang w:eastAsia="ja-JP"/>
        </w:rPr>
        <w:t xml:space="preserve">In </w:t>
      </w:r>
      <w:r w:rsidR="00D73242">
        <w:rPr>
          <w:lang w:eastAsia="ja-JP"/>
        </w:rPr>
        <w:fldChar w:fldCharType="begin"/>
      </w:r>
      <w:r w:rsidR="00D73242">
        <w:rPr>
          <w:lang w:eastAsia="ja-JP"/>
        </w:rPr>
        <w:instrText xml:space="preserve"> REF _Ref142484016 \h </w:instrText>
      </w:r>
      <w:r w:rsidR="00AD7BE9">
        <w:rPr>
          <w:lang w:eastAsia="ja-JP"/>
        </w:rPr>
        <w:instrText xml:space="preserve"> \* MERGEFORMAT </w:instrText>
      </w:r>
      <w:r w:rsidR="00D73242">
        <w:rPr>
          <w:lang w:eastAsia="ja-JP"/>
        </w:rPr>
      </w:r>
      <w:r w:rsidR="00D73242">
        <w:rPr>
          <w:lang w:eastAsia="ja-JP"/>
        </w:rPr>
        <w:fldChar w:fldCharType="separate"/>
      </w:r>
      <w:r w:rsidR="00D73242">
        <w:t xml:space="preserve">Figure </w:t>
      </w:r>
      <w:r w:rsidR="00D73242">
        <w:rPr>
          <w:noProof/>
        </w:rPr>
        <w:t>1</w:t>
      </w:r>
      <w:r w:rsidR="00D73242">
        <w:rPr>
          <w:lang w:eastAsia="ja-JP"/>
        </w:rPr>
        <w:fldChar w:fldCharType="end"/>
      </w:r>
      <w:r>
        <w:rPr>
          <w:lang w:eastAsia="ja-JP"/>
        </w:rPr>
        <w:t xml:space="preserve"> we </w:t>
      </w:r>
      <w:r w:rsidR="000C4D01">
        <w:rPr>
          <w:lang w:eastAsia="ja-JP"/>
        </w:rPr>
        <w:t>present</w:t>
      </w:r>
      <w:r w:rsidR="00387D96">
        <w:rPr>
          <w:lang w:eastAsia="ja-JP"/>
        </w:rPr>
        <w:t xml:space="preserve"> </w:t>
      </w:r>
      <w:r>
        <w:rPr>
          <w:lang w:eastAsia="ja-JP"/>
        </w:rPr>
        <w:t xml:space="preserve">ACLR </w:t>
      </w:r>
      <w:r w:rsidR="00387D96">
        <w:rPr>
          <w:lang w:eastAsia="ja-JP"/>
        </w:rPr>
        <w:t>measurements</w:t>
      </w:r>
      <w:r>
        <w:rPr>
          <w:lang w:eastAsia="ja-JP"/>
        </w:rPr>
        <w:t xml:space="preserve"> of a memory-less PA vs output</w:t>
      </w:r>
      <w:r w:rsidR="00387D96">
        <w:rPr>
          <w:lang w:eastAsia="ja-JP"/>
        </w:rPr>
        <w:t xml:space="preserve"> power</w:t>
      </w:r>
      <w:r>
        <w:rPr>
          <w:lang w:eastAsia="ja-JP"/>
        </w:rPr>
        <w:t xml:space="preserve"> for two waveforms:</w:t>
      </w:r>
    </w:p>
    <w:p w14:paraId="2367C2EE" w14:textId="7E23D588" w:rsidR="008F545D" w:rsidRDefault="008F545D">
      <w:pPr>
        <w:pStyle w:val="ListParagraph"/>
        <w:numPr>
          <w:ilvl w:val="0"/>
          <w:numId w:val="29"/>
        </w:numPr>
        <w:spacing w:after="0"/>
        <w:ind w:left="709"/>
        <w:jc w:val="both"/>
        <w:rPr>
          <w:lang w:eastAsia="ja-JP"/>
        </w:rPr>
      </w:pPr>
      <w:r>
        <w:rPr>
          <w:lang w:eastAsia="ja-JP"/>
        </w:rPr>
        <w:t>Waveform 1: FR1 calibration waveform DFT_4_20MHz_100RB_0_15, with:</w:t>
      </w:r>
    </w:p>
    <w:p w14:paraId="36E4D431" w14:textId="5FEDFF8C" w:rsidR="008F545D" w:rsidRDefault="008F545D">
      <w:pPr>
        <w:pStyle w:val="ListParagraph"/>
        <w:numPr>
          <w:ilvl w:val="0"/>
          <w:numId w:val="29"/>
        </w:numPr>
        <w:spacing w:after="0"/>
        <w:jc w:val="both"/>
        <w:rPr>
          <w:lang w:eastAsia="ja-JP"/>
        </w:rPr>
      </w:pPr>
      <w:r>
        <w:rPr>
          <w:lang w:eastAsia="ja-JP"/>
        </w:rPr>
        <w:t xml:space="preserve">red plot: ACLR in lower adjacent </w:t>
      </w:r>
      <w:proofErr w:type="gramStart"/>
      <w:r>
        <w:rPr>
          <w:lang w:eastAsia="ja-JP"/>
        </w:rPr>
        <w:t>channel;</w:t>
      </w:r>
      <w:proofErr w:type="gramEnd"/>
    </w:p>
    <w:p w14:paraId="7A8387B6" w14:textId="670FAF82" w:rsidR="008F545D" w:rsidRDefault="008F545D">
      <w:pPr>
        <w:pStyle w:val="ListParagraph"/>
        <w:numPr>
          <w:ilvl w:val="0"/>
          <w:numId w:val="29"/>
        </w:numPr>
        <w:spacing w:after="0"/>
        <w:jc w:val="both"/>
        <w:rPr>
          <w:lang w:eastAsia="ja-JP"/>
        </w:rPr>
      </w:pPr>
      <w:r>
        <w:rPr>
          <w:lang w:eastAsia="ja-JP"/>
        </w:rPr>
        <w:t xml:space="preserve">orange plot: ACLR in higher adjacent </w:t>
      </w:r>
      <w:proofErr w:type="gramStart"/>
      <w:r>
        <w:rPr>
          <w:lang w:eastAsia="ja-JP"/>
        </w:rPr>
        <w:t>channel;</w:t>
      </w:r>
      <w:proofErr w:type="gramEnd"/>
    </w:p>
    <w:p w14:paraId="13CB95D5" w14:textId="0812E97D" w:rsidR="008F545D" w:rsidRDefault="008F545D">
      <w:pPr>
        <w:pStyle w:val="ListParagraph"/>
        <w:numPr>
          <w:ilvl w:val="0"/>
          <w:numId w:val="29"/>
        </w:numPr>
        <w:spacing w:after="0"/>
        <w:ind w:left="709"/>
        <w:rPr>
          <w:lang w:eastAsia="ja-JP"/>
        </w:rPr>
      </w:pPr>
      <w:r>
        <w:rPr>
          <w:lang w:eastAsia="ja-JP"/>
        </w:rPr>
        <w:t xml:space="preserve">Waveform 2: </w:t>
      </w:r>
      <w:r w:rsidR="00387D96">
        <w:rPr>
          <w:lang w:eastAsia="ja-JP"/>
        </w:rPr>
        <w:t>Fully allocated 40MHz CBW DFT-s-OFDM QPSK SCS15(</w:t>
      </w:r>
      <w:proofErr w:type="gramStart"/>
      <w:r w:rsidR="00387D96">
        <w:rPr>
          <w:lang w:eastAsia="ja-JP"/>
        </w:rPr>
        <w:t xml:space="preserve">kHz) </w:t>
      </w:r>
      <w:r>
        <w:rPr>
          <w:lang w:eastAsia="ja-JP"/>
        </w:rPr>
        <w:t xml:space="preserve"> </w:t>
      </w:r>
      <w:r w:rsidR="00387D96">
        <w:rPr>
          <w:lang w:eastAsia="ja-JP"/>
        </w:rPr>
        <w:t>"</w:t>
      </w:r>
      <w:proofErr w:type="gramEnd"/>
      <w:r>
        <w:rPr>
          <w:lang w:eastAsia="ja-JP"/>
        </w:rPr>
        <w:t>DFT_4_40MHz_216RB_0_15</w:t>
      </w:r>
      <w:r w:rsidR="00387D96">
        <w:rPr>
          <w:lang w:eastAsia="ja-JP"/>
        </w:rPr>
        <w:t>"</w:t>
      </w:r>
      <w:r>
        <w:rPr>
          <w:lang w:eastAsia="ja-JP"/>
        </w:rPr>
        <w:t>, with ACLR lower and ACLR higher plotted in green.</w:t>
      </w:r>
    </w:p>
    <w:p w14:paraId="66487765" w14:textId="77777777" w:rsidR="00387D96" w:rsidRDefault="00387D96" w:rsidP="00387D96">
      <w:pPr>
        <w:spacing w:after="0"/>
        <w:jc w:val="both"/>
        <w:rPr>
          <w:lang w:eastAsia="ja-JP"/>
        </w:rPr>
      </w:pPr>
    </w:p>
    <w:p w14:paraId="5A93B98A" w14:textId="25EF86D8" w:rsidR="00387D96" w:rsidRDefault="00387D96" w:rsidP="00387D96">
      <w:pPr>
        <w:spacing w:after="0"/>
        <w:jc w:val="both"/>
        <w:rPr>
          <w:lang w:eastAsia="ja-JP"/>
        </w:rPr>
      </w:pPr>
      <w:r>
        <w:rPr>
          <w:lang w:eastAsia="ja-JP"/>
        </w:rPr>
        <w:t xml:space="preserve">Key observations from </w:t>
      </w:r>
      <w:r>
        <w:rPr>
          <w:lang w:eastAsia="ja-JP"/>
        </w:rPr>
        <w:fldChar w:fldCharType="begin"/>
      </w:r>
      <w:r>
        <w:rPr>
          <w:lang w:eastAsia="ja-JP"/>
        </w:rPr>
        <w:instrText xml:space="preserve"> REF _Ref142484016 \h  \* MERGEFORMAT </w:instrText>
      </w:r>
      <w:r>
        <w:rPr>
          <w:lang w:eastAsia="ja-JP"/>
        </w:rPr>
      </w:r>
      <w:r>
        <w:rPr>
          <w:lang w:eastAsia="ja-JP"/>
        </w:rPr>
        <w:fldChar w:fldCharType="separate"/>
      </w:r>
      <w:r>
        <w:t xml:space="preserve">Figure </w:t>
      </w:r>
      <w:r>
        <w:rPr>
          <w:noProof/>
        </w:rPr>
        <w:t>1</w:t>
      </w:r>
      <w:r>
        <w:rPr>
          <w:lang w:eastAsia="ja-JP"/>
        </w:rPr>
        <w:fldChar w:fldCharType="end"/>
      </w:r>
      <w:r>
        <w:rPr>
          <w:lang w:eastAsia="ja-JP"/>
        </w:rPr>
        <w:t>:</w:t>
      </w:r>
    </w:p>
    <w:p w14:paraId="33884D2D" w14:textId="5172CA6C" w:rsidR="00387D96" w:rsidRDefault="000E443E">
      <w:pPr>
        <w:pStyle w:val="ListParagraph"/>
        <w:numPr>
          <w:ilvl w:val="0"/>
          <w:numId w:val="28"/>
        </w:numPr>
        <w:spacing w:after="0"/>
        <w:jc w:val="both"/>
        <w:rPr>
          <w:lang w:eastAsia="ja-JP"/>
        </w:rPr>
      </w:pPr>
      <w:r>
        <w:rPr>
          <w:lang w:eastAsia="ja-JP"/>
        </w:rPr>
        <w:lastRenderedPageBreak/>
        <w:t>T</w:t>
      </w:r>
      <w:r w:rsidR="00387D96">
        <w:rPr>
          <w:lang w:eastAsia="ja-JP"/>
        </w:rPr>
        <w:t>he PA calibration is nearly perfect, with ACLR -30dBc met at 26dBm, gated by the lower adjacent channel due to</w:t>
      </w:r>
      <w:r w:rsidR="000C4D01">
        <w:rPr>
          <w:lang w:eastAsia="ja-JP"/>
        </w:rPr>
        <w:t xml:space="preserve"> </w:t>
      </w:r>
      <w:r>
        <w:rPr>
          <w:lang w:eastAsia="ja-JP"/>
        </w:rPr>
        <w:t>W</w:t>
      </w:r>
      <w:r w:rsidR="000C4D01">
        <w:rPr>
          <w:lang w:eastAsia="ja-JP"/>
        </w:rPr>
        <w:t xml:space="preserve">aveform 1 </w:t>
      </w:r>
      <w:proofErr w:type="spellStart"/>
      <w:r w:rsidR="00387D96">
        <w:rPr>
          <w:lang w:eastAsia="ja-JP"/>
        </w:rPr>
        <w:t>RBstart</w:t>
      </w:r>
      <w:proofErr w:type="spellEnd"/>
      <w:r w:rsidR="00387D96">
        <w:rPr>
          <w:lang w:eastAsia="ja-JP"/>
        </w:rPr>
        <w:t xml:space="preserve"> asymmetry</w:t>
      </w:r>
      <w:r w:rsidR="000C4D01">
        <w:rPr>
          <w:lang w:eastAsia="ja-JP"/>
        </w:rPr>
        <w:t>,</w:t>
      </w:r>
    </w:p>
    <w:p w14:paraId="05A1F7BE" w14:textId="2CBBA37F" w:rsidR="00387D96" w:rsidRDefault="00387D96">
      <w:pPr>
        <w:pStyle w:val="ListParagraph"/>
        <w:numPr>
          <w:ilvl w:val="0"/>
          <w:numId w:val="28"/>
        </w:numPr>
        <w:spacing w:after="0"/>
        <w:jc w:val="both"/>
        <w:rPr>
          <w:lang w:eastAsia="ja-JP"/>
        </w:rPr>
      </w:pPr>
      <w:r>
        <w:rPr>
          <w:lang w:eastAsia="ja-JP"/>
        </w:rPr>
        <w:t xml:space="preserve">For </w:t>
      </w:r>
      <w:r w:rsidR="000E443E">
        <w:rPr>
          <w:lang w:eastAsia="ja-JP"/>
        </w:rPr>
        <w:t>W</w:t>
      </w:r>
      <w:r>
        <w:rPr>
          <w:lang w:eastAsia="ja-JP"/>
        </w:rPr>
        <w:t>aveform 2</w:t>
      </w:r>
      <w:r w:rsidR="000E443E">
        <w:rPr>
          <w:lang w:eastAsia="ja-JP"/>
        </w:rPr>
        <w:t>:</w:t>
      </w:r>
      <w:r>
        <w:rPr>
          <w:lang w:eastAsia="ja-JP"/>
        </w:rPr>
        <w:t xml:space="preserve"> </w:t>
      </w:r>
    </w:p>
    <w:p w14:paraId="38E8BCF7" w14:textId="357C16A7" w:rsidR="00387D96" w:rsidRDefault="000E443E">
      <w:pPr>
        <w:pStyle w:val="ListParagraph"/>
        <w:numPr>
          <w:ilvl w:val="2"/>
          <w:numId w:val="28"/>
        </w:numPr>
        <w:spacing w:after="0"/>
        <w:ind w:left="1134"/>
        <w:jc w:val="both"/>
        <w:rPr>
          <w:lang w:eastAsia="ja-JP"/>
        </w:rPr>
      </w:pPr>
      <w:r>
        <w:rPr>
          <w:lang w:eastAsia="ja-JP"/>
        </w:rPr>
        <w:t>T</w:t>
      </w:r>
      <w:r w:rsidR="00387D96">
        <w:rPr>
          <w:lang w:eastAsia="ja-JP"/>
        </w:rPr>
        <w:t xml:space="preserve">he ACLR -30dB is gated </w:t>
      </w:r>
      <w:r w:rsidR="000C4D01">
        <w:rPr>
          <w:lang w:eastAsia="ja-JP"/>
        </w:rPr>
        <w:t xml:space="preserve">at </w:t>
      </w:r>
      <w:r w:rsidR="00387D96">
        <w:rPr>
          <w:lang w:eastAsia="ja-JP"/>
        </w:rPr>
        <w:t>nearl</w:t>
      </w:r>
      <w:r>
        <w:rPr>
          <w:lang w:eastAsia="ja-JP"/>
        </w:rPr>
        <w:t>y</w:t>
      </w:r>
      <w:r w:rsidR="00387D96">
        <w:rPr>
          <w:lang w:eastAsia="ja-JP"/>
        </w:rPr>
        <w:t xml:space="preserve"> identical power levels for both the lower and the higher adjacent channels This is expected since </w:t>
      </w:r>
      <w:r w:rsidR="000C4D01">
        <w:rPr>
          <w:lang w:eastAsia="ja-JP"/>
        </w:rPr>
        <w:t xml:space="preserve">the UL RB are perfectly centered for </w:t>
      </w:r>
      <w:r w:rsidR="00387D96">
        <w:rPr>
          <w:lang w:eastAsia="ja-JP"/>
        </w:rPr>
        <w:t xml:space="preserve">this fully allocated </w:t>
      </w:r>
      <w:r w:rsidR="000C4D01">
        <w:rPr>
          <w:lang w:eastAsia="ja-JP"/>
        </w:rPr>
        <w:t xml:space="preserve">40MHz CBW </w:t>
      </w:r>
      <w:r w:rsidR="00387D96">
        <w:rPr>
          <w:lang w:eastAsia="ja-JP"/>
        </w:rPr>
        <w:t>waveform</w:t>
      </w:r>
      <w:r w:rsidR="000C4D01">
        <w:rPr>
          <w:lang w:eastAsia="ja-JP"/>
        </w:rPr>
        <w:t>.</w:t>
      </w:r>
    </w:p>
    <w:p w14:paraId="3156C276" w14:textId="1CB3E88E" w:rsidR="00387D96" w:rsidRDefault="000E443E">
      <w:pPr>
        <w:pStyle w:val="ListParagraph"/>
        <w:numPr>
          <w:ilvl w:val="2"/>
          <w:numId w:val="28"/>
        </w:numPr>
        <w:spacing w:after="0"/>
        <w:ind w:left="1134"/>
        <w:jc w:val="both"/>
        <w:rPr>
          <w:lang w:eastAsia="ja-JP"/>
        </w:rPr>
      </w:pPr>
      <w:r>
        <w:rPr>
          <w:lang w:eastAsia="ja-JP"/>
        </w:rPr>
        <w:t>T</w:t>
      </w:r>
      <w:r w:rsidR="00387D96">
        <w:rPr>
          <w:lang w:eastAsia="ja-JP"/>
        </w:rPr>
        <w:t xml:space="preserve">he ACLR gating level is approximately </w:t>
      </w:r>
      <w:r w:rsidR="000C4D01">
        <w:rPr>
          <w:lang w:eastAsia="ja-JP"/>
        </w:rPr>
        <w:t>~</w:t>
      </w:r>
      <w:r w:rsidR="00387D96">
        <w:rPr>
          <w:lang w:eastAsia="ja-JP"/>
        </w:rPr>
        <w:t xml:space="preserve">0.4dB lower than </w:t>
      </w:r>
      <w:r w:rsidR="000C4D01">
        <w:rPr>
          <w:lang w:eastAsia="ja-JP"/>
        </w:rPr>
        <w:t xml:space="preserve">the level obtained using the </w:t>
      </w:r>
      <w:r w:rsidR="00387D96">
        <w:rPr>
          <w:lang w:eastAsia="ja-JP"/>
        </w:rPr>
        <w:t xml:space="preserve">PA calibration </w:t>
      </w:r>
      <w:r>
        <w:rPr>
          <w:lang w:eastAsia="ja-JP"/>
        </w:rPr>
        <w:t>W</w:t>
      </w:r>
      <w:r w:rsidR="000C4D01">
        <w:rPr>
          <w:lang w:eastAsia="ja-JP"/>
        </w:rPr>
        <w:t>aveform 1</w:t>
      </w:r>
      <w:r w:rsidR="00387D96">
        <w:rPr>
          <w:lang w:eastAsia="ja-JP"/>
        </w:rPr>
        <w:t xml:space="preserve">, </w:t>
      </w:r>
      <w:proofErr w:type="gramStart"/>
      <w:r w:rsidR="00387D96">
        <w:rPr>
          <w:lang w:eastAsia="ja-JP"/>
        </w:rPr>
        <w:t>i</w:t>
      </w:r>
      <w:r>
        <w:rPr>
          <w:lang w:eastAsia="ja-JP"/>
        </w:rPr>
        <w:t>.</w:t>
      </w:r>
      <w:r w:rsidR="00387D96">
        <w:rPr>
          <w:lang w:eastAsia="ja-JP"/>
        </w:rPr>
        <w:t>e.</w:t>
      </w:r>
      <w:proofErr w:type="gramEnd"/>
      <w:r w:rsidR="000C4D01">
        <w:rPr>
          <w:lang w:eastAsia="ja-JP"/>
        </w:rPr>
        <w:t xml:space="preserve"> ACLR is gated at approximately</w:t>
      </w:r>
      <w:r w:rsidR="00387D96">
        <w:rPr>
          <w:lang w:eastAsia="ja-JP"/>
        </w:rPr>
        <w:t xml:space="preserve"> ~ 25.6dBm.</w:t>
      </w:r>
    </w:p>
    <w:p w14:paraId="01033649" w14:textId="77777777" w:rsidR="00387D96" w:rsidRDefault="00387D96" w:rsidP="00387D96">
      <w:pPr>
        <w:spacing w:after="0"/>
        <w:jc w:val="both"/>
        <w:rPr>
          <w:lang w:eastAsia="ja-JP"/>
        </w:rPr>
      </w:pPr>
    </w:p>
    <w:p w14:paraId="1709AD8C" w14:textId="0B5AA81C" w:rsidR="00387D96" w:rsidRDefault="00387D96" w:rsidP="00387D96">
      <w:pPr>
        <w:spacing w:after="0"/>
        <w:jc w:val="both"/>
        <w:rPr>
          <w:lang w:eastAsia="ja-JP"/>
        </w:rPr>
      </w:pPr>
      <w:r>
        <w:rPr>
          <w:lang w:eastAsia="ja-JP"/>
        </w:rPr>
        <w:t>We have repeated these measurements across several power amplifiers in different frequency bands,</w:t>
      </w:r>
      <w:r w:rsidR="00F973C6">
        <w:rPr>
          <w:lang w:eastAsia="ja-JP"/>
        </w:rPr>
        <w:t xml:space="preserve"> </w:t>
      </w:r>
      <w:r>
        <w:rPr>
          <w:lang w:eastAsia="ja-JP"/>
        </w:rPr>
        <w:t>and this deviation seems repeatable</w:t>
      </w:r>
      <w:r w:rsidR="000C4D01">
        <w:rPr>
          <w:lang w:eastAsia="ja-JP"/>
        </w:rPr>
        <w:t>.</w:t>
      </w:r>
    </w:p>
    <w:p w14:paraId="63D09101" w14:textId="77777777" w:rsidR="00387D96" w:rsidRDefault="00387D96" w:rsidP="00387D96">
      <w:pPr>
        <w:spacing w:after="0"/>
        <w:jc w:val="both"/>
        <w:rPr>
          <w:lang w:eastAsia="ja-JP"/>
        </w:rPr>
      </w:pPr>
    </w:p>
    <w:p w14:paraId="7C53C295" w14:textId="284C507D" w:rsidR="00AC755F" w:rsidRDefault="008F545D" w:rsidP="008F545D">
      <w:pPr>
        <w:spacing w:after="0"/>
        <w:jc w:val="center"/>
        <w:rPr>
          <w:rStyle w:val="Underrubrik2Char2"/>
        </w:rPr>
      </w:pPr>
      <w:r w:rsidRPr="008F545D">
        <w:rPr>
          <w:rStyle w:val="Underrubrik2Char2"/>
          <w:rFonts w:ascii="Times New Roman" w:hAnsi="Times New Roman"/>
          <w:noProof/>
          <w:sz w:val="20"/>
        </w:rPr>
        <w:drawing>
          <wp:inline distT="0" distB="0" distL="0" distR="0" wp14:anchorId="46F0DDE3" wp14:editId="68FA1921">
            <wp:extent cx="4361180" cy="2801620"/>
            <wp:effectExtent l="0" t="0" r="1270" b="0"/>
            <wp:docPr id="507901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61180" cy="2801620"/>
                    </a:xfrm>
                    <a:prstGeom prst="rect">
                      <a:avLst/>
                    </a:prstGeom>
                    <a:noFill/>
                    <a:ln>
                      <a:noFill/>
                    </a:ln>
                  </pic:spPr>
                </pic:pic>
              </a:graphicData>
            </a:graphic>
          </wp:inline>
        </w:drawing>
      </w:r>
    </w:p>
    <w:p w14:paraId="37B85C58" w14:textId="73981A51" w:rsidR="000129EB" w:rsidRDefault="000129EB" w:rsidP="003F1D4D">
      <w:pPr>
        <w:pStyle w:val="Caption"/>
        <w:jc w:val="center"/>
        <w:rPr>
          <w:lang w:eastAsia="ja-JP"/>
        </w:rPr>
      </w:pPr>
      <w:bookmarkStart w:id="11" w:name="_Ref142485040"/>
      <w:r>
        <w:t xml:space="preserve">Figure </w:t>
      </w:r>
      <w:r>
        <w:fldChar w:fldCharType="begin"/>
      </w:r>
      <w:r>
        <w:instrText xml:space="preserve"> SEQ Figure \* ARABIC </w:instrText>
      </w:r>
      <w:r>
        <w:fldChar w:fldCharType="separate"/>
      </w:r>
      <w:r w:rsidR="00083133">
        <w:rPr>
          <w:noProof/>
        </w:rPr>
        <w:t>1</w:t>
      </w:r>
      <w:r>
        <w:fldChar w:fldCharType="end"/>
      </w:r>
      <w:bookmarkEnd w:id="11"/>
      <w:r w:rsidR="00AA5573">
        <w:t xml:space="preserve">: </w:t>
      </w:r>
      <w:r w:rsidR="00706FCB" w:rsidRPr="008F545D">
        <w:rPr>
          <w:b w:val="0"/>
          <w:bCs/>
        </w:rPr>
        <w:t xml:space="preserve">PC3 PA ACLR calibration </w:t>
      </w:r>
      <w:proofErr w:type="gramStart"/>
      <w:r w:rsidR="00706FCB" w:rsidRPr="008F545D">
        <w:rPr>
          <w:b w:val="0"/>
          <w:bCs/>
        </w:rPr>
        <w:t>measurements</w:t>
      </w:r>
      <w:r w:rsidR="008F545D">
        <w:rPr>
          <w:b w:val="0"/>
          <w:bCs/>
        </w:rPr>
        <w:t xml:space="preserve"> </w:t>
      </w:r>
      <w:r w:rsidR="00706FCB" w:rsidRPr="00706FCB">
        <w:rPr>
          <w:b w:val="0"/>
          <w:bCs/>
        </w:rPr>
        <w:t xml:space="preserve"> </w:t>
      </w:r>
      <w:r w:rsidR="00AA5573" w:rsidRPr="00706FCB">
        <w:rPr>
          <w:b w:val="0"/>
          <w:bCs/>
        </w:rPr>
        <w:t>DFT</w:t>
      </w:r>
      <w:proofErr w:type="gramEnd"/>
      <w:r w:rsidR="00AA5573" w:rsidRPr="00AA5573">
        <w:rPr>
          <w:b w:val="0"/>
          <w:bCs/>
        </w:rPr>
        <w:t xml:space="preserve">-s-OFDM </w:t>
      </w:r>
      <w:r w:rsidR="00AA5573">
        <w:rPr>
          <w:b w:val="0"/>
          <w:bCs/>
        </w:rPr>
        <w:t xml:space="preserve">QPSK </w:t>
      </w:r>
      <w:r w:rsidR="00AA5573" w:rsidRPr="00706FCB">
        <w:t>40MHz CBW</w:t>
      </w:r>
      <w:r w:rsidR="00AA5573">
        <w:rPr>
          <w:b w:val="0"/>
          <w:bCs/>
        </w:rPr>
        <w:t xml:space="preserve"> </w:t>
      </w:r>
      <w:r w:rsidR="00706FCB">
        <w:rPr>
          <w:lang w:eastAsia="ja-JP"/>
        </w:rPr>
        <w:t>UL L</w:t>
      </w:r>
      <w:r w:rsidR="00706FCB" w:rsidRPr="00EC004F">
        <w:rPr>
          <w:vertAlign w:val="subscript"/>
          <w:lang w:eastAsia="ja-JP"/>
        </w:rPr>
        <w:t>CRB</w:t>
      </w:r>
      <w:r w:rsidR="00706FCB">
        <w:rPr>
          <w:lang w:eastAsia="ja-JP"/>
        </w:rPr>
        <w:t>=216 (</w:t>
      </w:r>
      <w:proofErr w:type="spellStart"/>
      <w:r w:rsidR="00706FCB" w:rsidRPr="00EC004F">
        <w:rPr>
          <w:bCs/>
          <w:lang w:eastAsia="ja-JP"/>
        </w:rPr>
        <w:t>RBstart</w:t>
      </w:r>
      <w:proofErr w:type="spellEnd"/>
      <w:r w:rsidR="00706FCB" w:rsidRPr="00EC004F">
        <w:rPr>
          <w:bCs/>
          <w:lang w:eastAsia="ja-JP"/>
        </w:rPr>
        <w:t>=0</w:t>
      </w:r>
      <w:r w:rsidR="00706FCB" w:rsidRPr="00706FCB">
        <w:rPr>
          <w:b w:val="0"/>
          <w:bCs/>
          <w:lang w:eastAsia="ja-JP"/>
        </w:rPr>
        <w:t xml:space="preserve">) </w:t>
      </w:r>
      <w:r w:rsidR="008F545D">
        <w:rPr>
          <w:b w:val="0"/>
          <w:bCs/>
          <w:lang w:eastAsia="ja-JP"/>
        </w:rPr>
        <w:t xml:space="preserve">vs </w:t>
      </w:r>
      <w:r w:rsidR="00706FCB">
        <w:rPr>
          <w:b w:val="0"/>
          <w:bCs/>
        </w:rPr>
        <w:t xml:space="preserve">DFT-s-OFDM QPSK </w:t>
      </w:r>
      <w:r w:rsidR="00706FCB" w:rsidRPr="00706FCB">
        <w:t>20MHz CBW</w:t>
      </w:r>
      <w:r w:rsidR="00706FCB">
        <w:rPr>
          <w:b w:val="0"/>
          <w:bCs/>
        </w:rPr>
        <w:t xml:space="preserve"> </w:t>
      </w:r>
      <w:r w:rsidR="00706FCB">
        <w:rPr>
          <w:lang w:eastAsia="ja-JP"/>
        </w:rPr>
        <w:t>UL L</w:t>
      </w:r>
      <w:r w:rsidR="00706FCB" w:rsidRPr="00EC004F">
        <w:rPr>
          <w:vertAlign w:val="subscript"/>
          <w:lang w:eastAsia="ja-JP"/>
        </w:rPr>
        <w:t>CRB</w:t>
      </w:r>
      <w:r w:rsidR="00706FCB">
        <w:rPr>
          <w:lang w:eastAsia="ja-JP"/>
        </w:rPr>
        <w:t>=100 (</w:t>
      </w:r>
      <w:proofErr w:type="spellStart"/>
      <w:r w:rsidR="00706FCB" w:rsidRPr="00EC004F">
        <w:rPr>
          <w:bCs/>
          <w:lang w:eastAsia="ja-JP"/>
        </w:rPr>
        <w:t>RBstart</w:t>
      </w:r>
      <w:proofErr w:type="spellEnd"/>
      <w:r w:rsidR="00706FCB" w:rsidRPr="00EC004F">
        <w:rPr>
          <w:bCs/>
          <w:lang w:eastAsia="ja-JP"/>
        </w:rPr>
        <w:t>=0</w:t>
      </w:r>
      <w:r w:rsidR="00706FCB">
        <w:rPr>
          <w:lang w:eastAsia="ja-JP"/>
        </w:rPr>
        <w:t>)</w:t>
      </w:r>
      <w:r w:rsidR="008F545D">
        <w:rPr>
          <w:lang w:eastAsia="ja-JP"/>
        </w:rPr>
        <w:t>.</w:t>
      </w:r>
    </w:p>
    <w:p w14:paraId="16A613A2" w14:textId="77777777" w:rsidR="00F973C6" w:rsidRDefault="00F973C6" w:rsidP="00F973C6">
      <w:pPr>
        <w:rPr>
          <w:lang w:eastAsia="ja-JP"/>
        </w:rPr>
      </w:pPr>
    </w:p>
    <w:p w14:paraId="07497718" w14:textId="777CF419" w:rsidR="00F973C6" w:rsidRPr="00F973C6" w:rsidRDefault="00F973C6" w:rsidP="00F973C6">
      <w:pPr>
        <w:jc w:val="both"/>
        <w:rPr>
          <w:b/>
          <w:bCs/>
          <w:lang w:eastAsia="ja-JP"/>
        </w:rPr>
      </w:pPr>
      <w:r w:rsidRPr="00F973C6">
        <w:rPr>
          <w:b/>
          <w:bCs/>
          <w:lang w:eastAsia="ja-JP"/>
        </w:rPr>
        <w:t>Observation 2: The PC3 ACLR gating level using "</w:t>
      </w:r>
      <w:r w:rsidR="000E443E">
        <w:rPr>
          <w:b/>
          <w:bCs/>
          <w:lang w:eastAsia="ja-JP"/>
        </w:rPr>
        <w:t>W</w:t>
      </w:r>
      <w:r w:rsidRPr="00F973C6">
        <w:rPr>
          <w:b/>
          <w:bCs/>
          <w:lang w:eastAsia="ja-JP"/>
        </w:rPr>
        <w:t xml:space="preserve">aveform 2 DFT_4_40MHz_216RB0_15" (fully allocated QPSK 40MHz CBW DFTs waveform at SCS 15kHz) is approximately ~0.4dB lower than the gating level obtained using the RAN4 "usual" calibration </w:t>
      </w:r>
      <w:r w:rsidR="000C4D01">
        <w:rPr>
          <w:b/>
          <w:bCs/>
          <w:lang w:eastAsia="ja-JP"/>
        </w:rPr>
        <w:t>"</w:t>
      </w:r>
      <w:r w:rsidR="000E443E">
        <w:rPr>
          <w:b/>
          <w:bCs/>
          <w:lang w:eastAsia="ja-JP"/>
        </w:rPr>
        <w:t>W</w:t>
      </w:r>
      <w:r w:rsidRPr="00F973C6">
        <w:rPr>
          <w:b/>
          <w:bCs/>
          <w:lang w:eastAsia="ja-JP"/>
        </w:rPr>
        <w:t>av</w:t>
      </w:r>
      <w:r w:rsidR="000C4D01">
        <w:rPr>
          <w:b/>
          <w:bCs/>
          <w:lang w:eastAsia="ja-JP"/>
        </w:rPr>
        <w:t>e</w:t>
      </w:r>
      <w:r w:rsidRPr="00F973C6">
        <w:rPr>
          <w:b/>
          <w:bCs/>
          <w:lang w:eastAsia="ja-JP"/>
        </w:rPr>
        <w:t>form</w:t>
      </w:r>
      <w:r w:rsidR="000C4D01">
        <w:rPr>
          <w:b/>
          <w:bCs/>
          <w:lang w:eastAsia="ja-JP"/>
        </w:rPr>
        <w:t xml:space="preserve"> 1</w:t>
      </w:r>
      <w:r w:rsidRPr="00F973C6">
        <w:rPr>
          <w:b/>
          <w:bCs/>
          <w:lang w:eastAsia="ja-JP"/>
        </w:rPr>
        <w:t xml:space="preserve"> </w:t>
      </w:r>
      <w:r w:rsidR="000C4D01">
        <w:rPr>
          <w:b/>
          <w:bCs/>
          <w:lang w:eastAsia="ja-JP"/>
        </w:rPr>
        <w:t xml:space="preserve">- </w:t>
      </w:r>
      <w:r w:rsidRPr="00F973C6">
        <w:rPr>
          <w:b/>
          <w:bCs/>
          <w:lang w:eastAsia="ja-JP"/>
        </w:rPr>
        <w:t>DFT_4_20MHz_100RB_0_15" (fully allocated QPSK 20MHz CBW DFTs waveform at SCS 15kHz). This deviation has been observed on several PAs in different frequency bands.</w:t>
      </w:r>
    </w:p>
    <w:p w14:paraId="7D8D9215" w14:textId="77777777" w:rsidR="002E0920" w:rsidRDefault="002E0920" w:rsidP="002E0920">
      <w:pPr>
        <w:spacing w:after="0"/>
        <w:jc w:val="both"/>
        <w:rPr>
          <w:lang w:eastAsia="ja-JP"/>
        </w:rPr>
      </w:pPr>
    </w:p>
    <w:p w14:paraId="57B70258" w14:textId="46E6859F" w:rsidR="00387D96" w:rsidRDefault="002E0920" w:rsidP="00387D96">
      <w:pPr>
        <w:spacing w:after="0"/>
        <w:jc w:val="both"/>
        <w:rPr>
          <w:lang w:eastAsia="ja-JP"/>
        </w:rPr>
      </w:pPr>
      <w:r>
        <w:rPr>
          <w:lang w:eastAsia="ja-JP"/>
        </w:rPr>
        <w:t xml:space="preserve">We believe the difference in ACLR performance is due to the higher spectrum utilization (SU) of </w:t>
      </w:r>
      <w:r w:rsidR="000E443E">
        <w:rPr>
          <w:lang w:eastAsia="ja-JP"/>
        </w:rPr>
        <w:t>W</w:t>
      </w:r>
      <w:r>
        <w:rPr>
          <w:lang w:eastAsia="ja-JP"/>
        </w:rPr>
        <w:t>aveform 2 vs</w:t>
      </w:r>
      <w:r w:rsidR="000E443E">
        <w:rPr>
          <w:lang w:eastAsia="ja-JP"/>
        </w:rPr>
        <w:t>.</w:t>
      </w:r>
      <w:r>
        <w:rPr>
          <w:lang w:eastAsia="ja-JP"/>
        </w:rPr>
        <w:t xml:space="preserve"> that of </w:t>
      </w:r>
      <w:r w:rsidR="000E443E">
        <w:rPr>
          <w:lang w:eastAsia="ja-JP"/>
        </w:rPr>
        <w:t>W</w:t>
      </w:r>
      <w:r>
        <w:rPr>
          <w:lang w:eastAsia="ja-JP"/>
        </w:rPr>
        <w:t>aveform 1.</w:t>
      </w:r>
      <w:r w:rsidR="00AF37C6">
        <w:rPr>
          <w:lang w:eastAsia="ja-JP"/>
        </w:rPr>
        <w:t xml:space="preserve"> </w:t>
      </w:r>
      <w:r>
        <w:rPr>
          <w:lang w:eastAsia="ja-JP"/>
        </w:rPr>
        <w:t xml:space="preserve">In </w:t>
      </w:r>
      <w:r w:rsidR="00387D96">
        <w:rPr>
          <w:lang w:eastAsia="ja-JP"/>
        </w:rPr>
        <w:fldChar w:fldCharType="begin"/>
      </w:r>
      <w:r w:rsidR="00387D96">
        <w:rPr>
          <w:lang w:eastAsia="ja-JP"/>
        </w:rPr>
        <w:instrText xml:space="preserve"> REF _Ref142578377 \h </w:instrText>
      </w:r>
      <w:r w:rsidR="00387D96">
        <w:rPr>
          <w:lang w:eastAsia="ja-JP"/>
        </w:rPr>
      </w:r>
      <w:r w:rsidR="00387D96">
        <w:rPr>
          <w:lang w:eastAsia="ja-JP"/>
        </w:rPr>
        <w:fldChar w:fldCharType="separate"/>
      </w:r>
      <w:r w:rsidR="00387D96">
        <w:t xml:space="preserve">Figure </w:t>
      </w:r>
      <w:r w:rsidR="00387D96">
        <w:rPr>
          <w:noProof/>
        </w:rPr>
        <w:t>2</w:t>
      </w:r>
      <w:r w:rsidR="00387D96">
        <w:rPr>
          <w:lang w:eastAsia="ja-JP"/>
        </w:rPr>
        <w:fldChar w:fldCharType="end"/>
      </w:r>
      <w:r>
        <w:rPr>
          <w:lang w:eastAsia="ja-JP"/>
        </w:rPr>
        <w:t>, we compare</w:t>
      </w:r>
      <w:r w:rsidR="007252A4">
        <w:rPr>
          <w:lang w:eastAsia="ja-JP"/>
        </w:rPr>
        <w:t xml:space="preserve"> in blue</w:t>
      </w:r>
      <w:r>
        <w:rPr>
          <w:lang w:eastAsia="ja-JP"/>
        </w:rPr>
        <w:t xml:space="preserve"> the </w:t>
      </w:r>
      <w:r w:rsidR="00AF37C6">
        <w:rPr>
          <w:lang w:eastAsia="ja-JP"/>
        </w:rPr>
        <w:t xml:space="preserve">SCS 15kHz </w:t>
      </w:r>
      <w:r>
        <w:rPr>
          <w:lang w:eastAsia="ja-JP"/>
        </w:rPr>
        <w:t>SU and</w:t>
      </w:r>
      <w:r w:rsidR="007252A4">
        <w:rPr>
          <w:lang w:eastAsia="ja-JP"/>
        </w:rPr>
        <w:t xml:space="preserve"> the</w:t>
      </w:r>
      <w:r>
        <w:rPr>
          <w:lang w:eastAsia="ja-JP"/>
        </w:rPr>
        <w:t xml:space="preserve"> guardband/CBW ratio of the FR1 fully allocated SCS 15(kHz) DFT-s-OFDM waveforms vs</w:t>
      </w:r>
      <w:r w:rsidR="000E443E">
        <w:rPr>
          <w:lang w:eastAsia="ja-JP"/>
        </w:rPr>
        <w:t>.</w:t>
      </w:r>
      <w:r>
        <w:rPr>
          <w:lang w:eastAsia="ja-JP"/>
        </w:rPr>
        <w:t xml:space="preserve"> CBW. </w:t>
      </w:r>
      <w:r w:rsidR="000E443E">
        <w:rPr>
          <w:lang w:eastAsia="ja-JP"/>
        </w:rPr>
        <w:t>As shown i</w:t>
      </w:r>
      <w:r w:rsidR="00AF37C6">
        <w:rPr>
          <w:lang w:eastAsia="ja-JP"/>
        </w:rPr>
        <w:t xml:space="preserve">n </w:t>
      </w:r>
      <w:proofErr w:type="spellStart"/>
      <w:r w:rsidR="00AF37C6">
        <w:rPr>
          <w:lang w:eastAsia="ja-JP"/>
        </w:rPr>
        <w:t>gr</w:t>
      </w:r>
      <w:r w:rsidR="000E443E">
        <w:rPr>
          <w:lang w:eastAsia="ja-JP"/>
        </w:rPr>
        <w:t>a</w:t>
      </w:r>
      <w:r w:rsidR="00AF37C6">
        <w:rPr>
          <w:lang w:eastAsia="ja-JP"/>
        </w:rPr>
        <w:t>y</w:t>
      </w:r>
      <w:proofErr w:type="spellEnd"/>
      <w:r w:rsidR="00AF37C6">
        <w:rPr>
          <w:lang w:eastAsia="ja-JP"/>
        </w:rPr>
        <w:t xml:space="preserve"> w</w:t>
      </w:r>
      <w:r w:rsidR="007252A4">
        <w:rPr>
          <w:lang w:eastAsia="ja-JP"/>
        </w:rPr>
        <w:t>e overla</w:t>
      </w:r>
      <w:r w:rsidR="00AF37C6">
        <w:rPr>
          <w:lang w:eastAsia="ja-JP"/>
        </w:rPr>
        <w:t>y</w:t>
      </w:r>
      <w:r w:rsidR="007252A4">
        <w:rPr>
          <w:lang w:eastAsia="ja-JP"/>
        </w:rPr>
        <w:t xml:space="preserve"> the SU of fully allocated CP-OFDM waveforms.</w:t>
      </w:r>
    </w:p>
    <w:p w14:paraId="4DF8B0C6" w14:textId="77777777" w:rsidR="002E0920" w:rsidRDefault="002E0920" w:rsidP="002E0920">
      <w:pPr>
        <w:spacing w:after="0"/>
        <w:jc w:val="both"/>
        <w:rPr>
          <w:lang w:eastAsia="ja-JP"/>
        </w:rPr>
      </w:pPr>
    </w:p>
    <w:p w14:paraId="611C0C6A" w14:textId="65879790" w:rsidR="00387D96" w:rsidRDefault="00AF37C6" w:rsidP="00387D96">
      <w:pPr>
        <w:spacing w:after="0"/>
        <w:jc w:val="center"/>
        <w:rPr>
          <w:rStyle w:val="Underrubrik2Char2"/>
        </w:rPr>
      </w:pPr>
      <w:r w:rsidRPr="00AF37C6">
        <w:rPr>
          <w:rStyle w:val="Underrubrik2Char2"/>
          <w:rFonts w:ascii="Times New Roman" w:hAnsi="Times New Roman"/>
          <w:noProof/>
          <w:sz w:val="20"/>
        </w:rPr>
        <w:lastRenderedPageBreak/>
        <w:drawing>
          <wp:inline distT="0" distB="0" distL="0" distR="0" wp14:anchorId="5FF97D37" wp14:editId="3F7A7C9A">
            <wp:extent cx="3448131" cy="2376415"/>
            <wp:effectExtent l="0" t="0" r="0" b="5080"/>
            <wp:docPr id="1484223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62455" cy="2386287"/>
                    </a:xfrm>
                    <a:prstGeom prst="rect">
                      <a:avLst/>
                    </a:prstGeom>
                    <a:noFill/>
                    <a:ln>
                      <a:noFill/>
                    </a:ln>
                  </pic:spPr>
                </pic:pic>
              </a:graphicData>
            </a:graphic>
          </wp:inline>
        </w:drawing>
      </w:r>
    </w:p>
    <w:p w14:paraId="45EB6814" w14:textId="77777777" w:rsidR="00387D96" w:rsidRDefault="00387D96" w:rsidP="00EA7C9F">
      <w:pPr>
        <w:spacing w:after="0"/>
        <w:jc w:val="center"/>
      </w:pPr>
    </w:p>
    <w:p w14:paraId="03008D32" w14:textId="7F4F9429" w:rsidR="00083133" w:rsidRPr="00AC755F" w:rsidRDefault="00083133" w:rsidP="000C4D01">
      <w:pPr>
        <w:pStyle w:val="Caption"/>
        <w:spacing w:before="0" w:after="0"/>
        <w:rPr>
          <w:b w:val="0"/>
          <w:bCs/>
        </w:rPr>
      </w:pPr>
      <w:bookmarkStart w:id="12" w:name="_Ref142578377"/>
      <w:r>
        <w:t xml:space="preserve">Figure </w:t>
      </w:r>
      <w:r>
        <w:fldChar w:fldCharType="begin"/>
      </w:r>
      <w:r>
        <w:instrText xml:space="preserve"> SEQ Figure \* ARABIC </w:instrText>
      </w:r>
      <w:r>
        <w:fldChar w:fldCharType="separate"/>
      </w:r>
      <w:r>
        <w:rPr>
          <w:noProof/>
        </w:rPr>
        <w:t>2</w:t>
      </w:r>
      <w:r>
        <w:fldChar w:fldCharType="end"/>
      </w:r>
      <w:bookmarkEnd w:id="12"/>
      <w:r w:rsidRPr="00AC755F">
        <w:rPr>
          <w:b w:val="0"/>
          <w:bCs/>
        </w:rPr>
        <w:t xml:space="preserve"> </w:t>
      </w:r>
      <w:r w:rsidR="002E0920">
        <w:rPr>
          <w:b w:val="0"/>
          <w:bCs/>
        </w:rPr>
        <w:t>S</w:t>
      </w:r>
      <w:r w:rsidR="00387D96">
        <w:rPr>
          <w:b w:val="0"/>
          <w:bCs/>
        </w:rPr>
        <w:t>pectrum utilization</w:t>
      </w:r>
      <w:r w:rsidR="002E0920">
        <w:rPr>
          <w:b w:val="0"/>
          <w:bCs/>
        </w:rPr>
        <w:t xml:space="preserve"> and guardband/CBW ratio</w:t>
      </w:r>
      <w:r w:rsidR="00387D96">
        <w:rPr>
          <w:b w:val="0"/>
          <w:bCs/>
        </w:rPr>
        <w:t xml:space="preserve"> of fully allocated SCS 15(kHz) DFT-s-OFDM waveforms</w:t>
      </w:r>
      <w:r w:rsidR="000C4D01">
        <w:rPr>
          <w:b w:val="0"/>
          <w:bCs/>
        </w:rPr>
        <w:t xml:space="preserve"> vs</w:t>
      </w:r>
      <w:r w:rsidR="000E443E">
        <w:rPr>
          <w:b w:val="0"/>
          <w:bCs/>
        </w:rPr>
        <w:t>.</w:t>
      </w:r>
      <w:r w:rsidR="000C4D01">
        <w:rPr>
          <w:b w:val="0"/>
          <w:bCs/>
        </w:rPr>
        <w:t xml:space="preserve"> CP-OFDM SU.</w:t>
      </w:r>
    </w:p>
    <w:p w14:paraId="7F9F08EF" w14:textId="77777777" w:rsidR="00AF37C6" w:rsidRDefault="00AF37C6" w:rsidP="00AC755F"/>
    <w:p w14:paraId="1C5C7E60" w14:textId="77777777" w:rsidR="00AF37C6" w:rsidRDefault="00AF37C6" w:rsidP="00AF37C6">
      <w:pPr>
        <w:spacing w:after="0"/>
        <w:jc w:val="both"/>
        <w:rPr>
          <w:lang w:eastAsia="ja-JP"/>
        </w:rPr>
      </w:pPr>
      <w:r w:rsidRPr="00AF37C6">
        <w:rPr>
          <w:u w:val="single"/>
          <w:lang w:eastAsia="ja-JP"/>
        </w:rPr>
        <w:t>Regarding the RAN4 calibration waveform1</w:t>
      </w:r>
      <w:r>
        <w:rPr>
          <w:lang w:eastAsia="ja-JP"/>
        </w:rPr>
        <w:t>:</w:t>
      </w:r>
    </w:p>
    <w:p w14:paraId="09221723" w14:textId="14A10486" w:rsidR="00AF37C6" w:rsidRDefault="00AF37C6" w:rsidP="00F175C3">
      <w:pPr>
        <w:spacing w:after="0"/>
        <w:rPr>
          <w:lang w:eastAsia="ja-JP"/>
        </w:rPr>
      </w:pPr>
      <w:r>
        <w:rPr>
          <w:lang w:eastAsia="ja-JP"/>
        </w:rPr>
        <w:t xml:space="preserve">Compared to other fully allocated DFT-s-OFDM waveforms, the </w:t>
      </w:r>
      <w:r w:rsidR="00F175C3">
        <w:rPr>
          <w:lang w:eastAsia="ja-JP"/>
        </w:rPr>
        <w:t xml:space="preserve">90% </w:t>
      </w:r>
      <w:r>
        <w:rPr>
          <w:lang w:eastAsia="ja-JP"/>
        </w:rPr>
        <w:t xml:space="preserve">SU of the calibration </w:t>
      </w:r>
      <w:r w:rsidR="000C4D01">
        <w:rPr>
          <w:lang w:eastAsia="ja-JP"/>
        </w:rPr>
        <w:t>"</w:t>
      </w:r>
      <w:r w:rsidR="000E443E">
        <w:rPr>
          <w:lang w:eastAsia="ja-JP"/>
        </w:rPr>
        <w:t>W</w:t>
      </w:r>
      <w:r>
        <w:rPr>
          <w:lang w:eastAsia="ja-JP"/>
        </w:rPr>
        <w:t>aveform</w:t>
      </w:r>
      <w:r w:rsidR="000C4D01">
        <w:rPr>
          <w:lang w:eastAsia="ja-JP"/>
        </w:rPr>
        <w:t xml:space="preserve"> 1 -</w:t>
      </w:r>
      <w:r>
        <w:rPr>
          <w:lang w:eastAsia="ja-JP"/>
        </w:rPr>
        <w:t xml:space="preserve"> DFT_4_20MHz_100RB0_15" is:</w:t>
      </w:r>
    </w:p>
    <w:p w14:paraId="7BDE58CD" w14:textId="1B10200E" w:rsidR="00AF37C6" w:rsidRDefault="00AF37C6">
      <w:pPr>
        <w:pStyle w:val="ListParagraph"/>
        <w:numPr>
          <w:ilvl w:val="0"/>
          <w:numId w:val="28"/>
        </w:numPr>
        <w:spacing w:after="0"/>
        <w:jc w:val="both"/>
        <w:rPr>
          <w:lang w:eastAsia="ja-JP"/>
        </w:rPr>
      </w:pPr>
      <w:r>
        <w:rPr>
          <w:lang w:eastAsia="ja-JP"/>
        </w:rPr>
        <w:t xml:space="preserve">identical to the SU of 5,10, and 15MHz CBW </w:t>
      </w:r>
      <w:proofErr w:type="gramStart"/>
      <w:r>
        <w:rPr>
          <w:lang w:eastAsia="ja-JP"/>
        </w:rPr>
        <w:t>waveforms;</w:t>
      </w:r>
      <w:proofErr w:type="gramEnd"/>
    </w:p>
    <w:p w14:paraId="1C01AE6E" w14:textId="00374168" w:rsidR="00AF37C6" w:rsidRDefault="00AF37C6">
      <w:pPr>
        <w:pStyle w:val="ListParagraph"/>
        <w:numPr>
          <w:ilvl w:val="0"/>
          <w:numId w:val="28"/>
        </w:numPr>
        <w:spacing w:after="0"/>
        <w:jc w:val="both"/>
        <w:rPr>
          <w:lang w:eastAsia="ja-JP"/>
        </w:rPr>
      </w:pPr>
      <w:r>
        <w:rPr>
          <w:lang w:eastAsia="ja-JP"/>
        </w:rPr>
        <w:t>close to that of 25MHz and 35MHz CBW waveforms</w:t>
      </w:r>
      <w:r w:rsidR="000E443E">
        <w:rPr>
          <w:lang w:eastAsia="ja-JP"/>
        </w:rPr>
        <w:t>; and</w:t>
      </w:r>
    </w:p>
    <w:p w14:paraId="078D727A" w14:textId="62D4D326" w:rsidR="00AF37C6" w:rsidRDefault="00AF37C6">
      <w:pPr>
        <w:pStyle w:val="ListParagraph"/>
        <w:numPr>
          <w:ilvl w:val="0"/>
          <w:numId w:val="28"/>
        </w:numPr>
        <w:spacing w:after="0"/>
        <w:jc w:val="both"/>
        <w:rPr>
          <w:lang w:eastAsia="ja-JP"/>
        </w:rPr>
      </w:pPr>
      <w:r>
        <w:rPr>
          <w:lang w:eastAsia="ja-JP"/>
        </w:rPr>
        <w:t>lower than that of 30</w:t>
      </w:r>
      <w:r w:rsidR="00C75FE9">
        <w:rPr>
          <w:lang w:eastAsia="ja-JP"/>
        </w:rPr>
        <w:t>MHz</w:t>
      </w:r>
      <w:r w:rsidR="00F175C3">
        <w:rPr>
          <w:lang w:eastAsia="ja-JP"/>
        </w:rPr>
        <w:t xml:space="preserve"> (96%)</w:t>
      </w:r>
      <w:r>
        <w:rPr>
          <w:lang w:eastAsia="ja-JP"/>
        </w:rPr>
        <w:t>,</w:t>
      </w:r>
      <w:r w:rsidR="00F175C3">
        <w:rPr>
          <w:lang w:eastAsia="ja-JP"/>
        </w:rPr>
        <w:t xml:space="preserve"> </w:t>
      </w:r>
      <w:r>
        <w:rPr>
          <w:lang w:eastAsia="ja-JP"/>
        </w:rPr>
        <w:t>40</w:t>
      </w:r>
      <w:r w:rsidR="00C75FE9">
        <w:rPr>
          <w:lang w:eastAsia="ja-JP"/>
        </w:rPr>
        <w:t>MHz</w:t>
      </w:r>
      <w:r w:rsidR="00F175C3">
        <w:rPr>
          <w:lang w:eastAsia="ja-JP"/>
        </w:rPr>
        <w:t xml:space="preserve"> (97.2%)</w:t>
      </w:r>
      <w:r>
        <w:rPr>
          <w:lang w:eastAsia="ja-JP"/>
        </w:rPr>
        <w:t>,</w:t>
      </w:r>
      <w:r w:rsidR="00F175C3">
        <w:rPr>
          <w:lang w:eastAsia="ja-JP"/>
        </w:rPr>
        <w:t xml:space="preserve"> </w:t>
      </w:r>
      <w:r>
        <w:rPr>
          <w:lang w:eastAsia="ja-JP"/>
        </w:rPr>
        <w:t>45</w:t>
      </w:r>
      <w:r w:rsidR="00C75FE9">
        <w:rPr>
          <w:lang w:eastAsia="ja-JP"/>
        </w:rPr>
        <w:t>MHz</w:t>
      </w:r>
      <w:r w:rsidR="00F175C3">
        <w:rPr>
          <w:lang w:eastAsia="ja-JP"/>
        </w:rPr>
        <w:t xml:space="preserve"> (96%)</w:t>
      </w:r>
      <w:r>
        <w:rPr>
          <w:lang w:eastAsia="ja-JP"/>
        </w:rPr>
        <w:t xml:space="preserve"> and 50MHz</w:t>
      </w:r>
      <w:r w:rsidR="00F175C3">
        <w:rPr>
          <w:lang w:eastAsia="ja-JP"/>
        </w:rPr>
        <w:t xml:space="preserve"> (97.2%)</w:t>
      </w:r>
      <w:r>
        <w:rPr>
          <w:lang w:eastAsia="ja-JP"/>
        </w:rPr>
        <w:t xml:space="preserve"> waveforms</w:t>
      </w:r>
      <w:r w:rsidR="000E443E">
        <w:rPr>
          <w:lang w:eastAsia="ja-JP"/>
        </w:rPr>
        <w:t>.</w:t>
      </w:r>
    </w:p>
    <w:p w14:paraId="7A28DAC9" w14:textId="71AA278C" w:rsidR="00AF37C6" w:rsidRDefault="00AF37C6" w:rsidP="00AF37C6">
      <w:pPr>
        <w:spacing w:after="0"/>
        <w:jc w:val="both"/>
        <w:rPr>
          <w:lang w:eastAsia="ja-JP"/>
        </w:rPr>
      </w:pPr>
      <w:r>
        <w:rPr>
          <w:lang w:eastAsia="ja-JP"/>
        </w:rPr>
        <w:t>Compared to fully allocated CP-OFDM waveforms, its SU is lower than any the SU of any CP-OFDM waveforms.</w:t>
      </w:r>
    </w:p>
    <w:p w14:paraId="51BA1AAA" w14:textId="77777777" w:rsidR="00AF37C6" w:rsidRDefault="00AF37C6" w:rsidP="00AC755F"/>
    <w:p w14:paraId="548BA1D2" w14:textId="4BABEDBE" w:rsidR="00AF37C6" w:rsidRDefault="00AF37C6" w:rsidP="00AF37C6">
      <w:pPr>
        <w:spacing w:after="0"/>
        <w:jc w:val="both"/>
        <w:rPr>
          <w:u w:val="single"/>
          <w:lang w:eastAsia="ja-JP"/>
        </w:rPr>
      </w:pPr>
      <w:r w:rsidRPr="00AF37C6">
        <w:rPr>
          <w:u w:val="single"/>
          <w:lang w:eastAsia="ja-JP"/>
        </w:rPr>
        <w:t>Regarding</w:t>
      </w:r>
      <w:r w:rsidR="000C4D01">
        <w:rPr>
          <w:u w:val="single"/>
          <w:lang w:eastAsia="ja-JP"/>
        </w:rPr>
        <w:t xml:space="preserve"> the "</w:t>
      </w:r>
      <w:r>
        <w:rPr>
          <w:u w:val="single"/>
          <w:lang w:eastAsia="ja-JP"/>
        </w:rPr>
        <w:t>w</w:t>
      </w:r>
      <w:r w:rsidRPr="00AF37C6">
        <w:rPr>
          <w:u w:val="single"/>
          <w:lang w:eastAsia="ja-JP"/>
        </w:rPr>
        <w:t>aveform</w:t>
      </w:r>
      <w:r>
        <w:rPr>
          <w:u w:val="single"/>
          <w:lang w:eastAsia="ja-JP"/>
        </w:rPr>
        <w:t xml:space="preserve"> 2</w:t>
      </w:r>
      <w:r w:rsidR="000C4D01">
        <w:rPr>
          <w:u w:val="single"/>
          <w:lang w:eastAsia="ja-JP"/>
        </w:rPr>
        <w:t xml:space="preserve"> - </w:t>
      </w:r>
      <w:r>
        <w:rPr>
          <w:u w:val="single"/>
          <w:lang w:eastAsia="ja-JP"/>
        </w:rPr>
        <w:t>DFT_4_40MHz_216RB0_15"</w:t>
      </w:r>
    </w:p>
    <w:p w14:paraId="1A9DAE0D" w14:textId="19B544A1" w:rsidR="00AF37C6" w:rsidRDefault="00AF37C6">
      <w:pPr>
        <w:pStyle w:val="ListParagraph"/>
        <w:numPr>
          <w:ilvl w:val="0"/>
          <w:numId w:val="28"/>
        </w:numPr>
        <w:spacing w:after="0"/>
        <w:jc w:val="both"/>
        <w:rPr>
          <w:lang w:eastAsia="ja-JP"/>
        </w:rPr>
      </w:pPr>
      <w:r>
        <w:rPr>
          <w:lang w:eastAsia="ja-JP"/>
        </w:rPr>
        <w:t xml:space="preserve">Waveform 2 is the smallest CBW that exhibits the highest </w:t>
      </w:r>
      <w:r w:rsidR="00F175C3">
        <w:rPr>
          <w:lang w:eastAsia="ja-JP"/>
        </w:rPr>
        <w:t>DFT-s-OFDM SU of 97.2%</w:t>
      </w:r>
      <w:r w:rsidR="000E443E">
        <w:rPr>
          <w:lang w:eastAsia="ja-JP"/>
        </w:rPr>
        <w:t>; and</w:t>
      </w:r>
    </w:p>
    <w:p w14:paraId="4A332328" w14:textId="1E0C22BB" w:rsidR="00AF37C6" w:rsidRDefault="00AF37C6">
      <w:pPr>
        <w:pStyle w:val="ListParagraph"/>
        <w:numPr>
          <w:ilvl w:val="0"/>
          <w:numId w:val="28"/>
        </w:numPr>
        <w:spacing w:after="0"/>
        <w:jc w:val="both"/>
        <w:rPr>
          <w:lang w:eastAsia="ja-JP"/>
        </w:rPr>
      </w:pPr>
      <w:r>
        <w:rPr>
          <w:lang w:eastAsia="ja-JP"/>
        </w:rPr>
        <w:t xml:space="preserve">Waveform 2 </w:t>
      </w:r>
      <w:r w:rsidR="00EA7F7B">
        <w:rPr>
          <w:lang w:eastAsia="ja-JP"/>
        </w:rPr>
        <w:t xml:space="preserve">SU is greater than or equal </w:t>
      </w:r>
      <w:r w:rsidR="00C75FE9">
        <w:rPr>
          <w:lang w:eastAsia="ja-JP"/>
        </w:rPr>
        <w:t xml:space="preserve">to </w:t>
      </w:r>
      <w:r w:rsidR="00F175C3">
        <w:rPr>
          <w:lang w:eastAsia="ja-JP"/>
        </w:rPr>
        <w:t>the SU of</w:t>
      </w:r>
      <w:r w:rsidR="00EA7F7B">
        <w:rPr>
          <w:lang w:eastAsia="ja-JP"/>
        </w:rPr>
        <w:t xml:space="preserve"> any other CP-OFDM waveforms</w:t>
      </w:r>
      <w:r w:rsidR="00F175C3">
        <w:rPr>
          <w:lang w:eastAsia="ja-JP"/>
        </w:rPr>
        <w:t>.</w:t>
      </w:r>
    </w:p>
    <w:p w14:paraId="6E9C922C" w14:textId="77777777" w:rsidR="00F175C3" w:rsidRDefault="00F175C3" w:rsidP="00EA7F7B">
      <w:pPr>
        <w:spacing w:after="0"/>
        <w:jc w:val="both"/>
        <w:rPr>
          <w:lang w:eastAsia="ja-JP"/>
        </w:rPr>
      </w:pPr>
    </w:p>
    <w:p w14:paraId="3AB75CD0" w14:textId="5A16A4F6" w:rsidR="00EA7F7B" w:rsidRDefault="00F175C3" w:rsidP="00EA7F7B">
      <w:pPr>
        <w:spacing w:after="0"/>
        <w:jc w:val="both"/>
        <w:rPr>
          <w:lang w:eastAsia="ja-JP"/>
        </w:rPr>
      </w:pPr>
      <w:r>
        <w:rPr>
          <w:lang w:eastAsia="ja-JP"/>
        </w:rPr>
        <w:t xml:space="preserve">In </w:t>
      </w:r>
      <w:r>
        <w:rPr>
          <w:lang w:eastAsia="ja-JP"/>
        </w:rPr>
        <w:fldChar w:fldCharType="begin"/>
      </w:r>
      <w:r>
        <w:rPr>
          <w:lang w:eastAsia="ja-JP"/>
        </w:rPr>
        <w:instrText xml:space="preserve"> REF _Ref142581290 \h </w:instrText>
      </w:r>
      <w:r>
        <w:rPr>
          <w:lang w:eastAsia="ja-JP"/>
        </w:rPr>
      </w:r>
      <w:r>
        <w:rPr>
          <w:lang w:eastAsia="ja-JP"/>
        </w:rPr>
        <w:fldChar w:fldCharType="separate"/>
      </w:r>
      <w:r>
        <w:t xml:space="preserve">Figure </w:t>
      </w:r>
      <w:r>
        <w:rPr>
          <w:noProof/>
        </w:rPr>
        <w:t>3</w:t>
      </w:r>
      <w:r>
        <w:rPr>
          <w:lang w:eastAsia="ja-JP"/>
        </w:rPr>
        <w:fldChar w:fldCharType="end"/>
      </w:r>
      <w:r>
        <w:rPr>
          <w:lang w:eastAsia="ja-JP"/>
        </w:rPr>
        <w:t>, we compare the SU of</w:t>
      </w:r>
      <w:r w:rsidR="00C75FE9">
        <w:rPr>
          <w:lang w:eastAsia="ja-JP"/>
        </w:rPr>
        <w:t xml:space="preserve"> the</w:t>
      </w:r>
      <w:r>
        <w:rPr>
          <w:lang w:eastAsia="ja-JP"/>
        </w:rPr>
        <w:t xml:space="preserve"> SCS 15 (kHz) fully allocated DFT-s-OFDM waveforms to </w:t>
      </w:r>
      <w:r w:rsidR="00C75FE9">
        <w:rPr>
          <w:lang w:eastAsia="ja-JP"/>
        </w:rPr>
        <w:t xml:space="preserve">the </w:t>
      </w:r>
      <w:r>
        <w:rPr>
          <w:lang w:eastAsia="ja-JP"/>
        </w:rPr>
        <w:t xml:space="preserve">SCS 30 (kHz) CP-OFDM waveforms. </w:t>
      </w:r>
      <w:r w:rsidR="002727AB">
        <w:rPr>
          <w:lang w:eastAsia="ja-JP"/>
        </w:rPr>
        <w:t xml:space="preserve">The 97.2% SU of </w:t>
      </w:r>
      <w:r w:rsidR="000E443E">
        <w:rPr>
          <w:lang w:eastAsia="ja-JP"/>
        </w:rPr>
        <w:t>W</w:t>
      </w:r>
      <w:r>
        <w:rPr>
          <w:lang w:eastAsia="ja-JP"/>
        </w:rPr>
        <w:t xml:space="preserve">aveform 2 </w:t>
      </w:r>
      <w:r w:rsidR="002727AB">
        <w:rPr>
          <w:lang w:eastAsia="ja-JP"/>
        </w:rPr>
        <w:t>i</w:t>
      </w:r>
      <w:r>
        <w:rPr>
          <w:lang w:eastAsia="ja-JP"/>
        </w:rPr>
        <w:t xml:space="preserve">s only exceeded by </w:t>
      </w:r>
      <w:r w:rsidR="002727AB">
        <w:rPr>
          <w:lang w:eastAsia="ja-JP"/>
        </w:rPr>
        <w:t>~</w:t>
      </w:r>
      <w:r>
        <w:rPr>
          <w:lang w:eastAsia="ja-JP"/>
        </w:rPr>
        <w:t>1% or less at 80</w:t>
      </w:r>
      <w:r w:rsidR="00C75FE9">
        <w:rPr>
          <w:lang w:eastAsia="ja-JP"/>
        </w:rPr>
        <w:t>MHz</w:t>
      </w:r>
      <w:r>
        <w:rPr>
          <w:lang w:eastAsia="ja-JP"/>
        </w:rPr>
        <w:t>,</w:t>
      </w:r>
      <w:r w:rsidR="002727AB">
        <w:rPr>
          <w:lang w:eastAsia="ja-JP"/>
        </w:rPr>
        <w:t xml:space="preserve"> </w:t>
      </w:r>
      <w:r>
        <w:rPr>
          <w:lang w:eastAsia="ja-JP"/>
        </w:rPr>
        <w:t>90</w:t>
      </w:r>
      <w:r w:rsidR="00C75FE9">
        <w:rPr>
          <w:lang w:eastAsia="ja-JP"/>
        </w:rPr>
        <w:t>MHz</w:t>
      </w:r>
      <w:r>
        <w:rPr>
          <w:lang w:eastAsia="ja-JP"/>
        </w:rPr>
        <w:t xml:space="preserve"> and 100MHz CBW.</w:t>
      </w:r>
    </w:p>
    <w:p w14:paraId="1584D71F" w14:textId="77777777" w:rsidR="00F175C3" w:rsidRPr="00AF37C6" w:rsidRDefault="00F175C3" w:rsidP="00EA7F7B">
      <w:pPr>
        <w:spacing w:after="0"/>
        <w:jc w:val="both"/>
        <w:rPr>
          <w:lang w:eastAsia="ja-JP"/>
        </w:rPr>
      </w:pPr>
    </w:p>
    <w:p w14:paraId="0E3A0479" w14:textId="1C0730CE" w:rsidR="00780779" w:rsidRDefault="002727AB" w:rsidP="002727AB">
      <w:pPr>
        <w:jc w:val="center"/>
      </w:pPr>
      <w:r w:rsidRPr="002727AB">
        <w:rPr>
          <w:noProof/>
        </w:rPr>
        <w:drawing>
          <wp:inline distT="0" distB="0" distL="0" distR="0" wp14:anchorId="67645DEC" wp14:editId="7405791B">
            <wp:extent cx="4214349" cy="2683468"/>
            <wp:effectExtent l="0" t="0" r="0" b="3175"/>
            <wp:docPr id="9681294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24811" cy="2690129"/>
                    </a:xfrm>
                    <a:prstGeom prst="rect">
                      <a:avLst/>
                    </a:prstGeom>
                    <a:noFill/>
                    <a:ln>
                      <a:noFill/>
                    </a:ln>
                  </pic:spPr>
                </pic:pic>
              </a:graphicData>
            </a:graphic>
          </wp:inline>
        </w:drawing>
      </w:r>
    </w:p>
    <w:p w14:paraId="62CA5F3C" w14:textId="1B56E1BD" w:rsidR="00780779" w:rsidRPr="00AC755F" w:rsidRDefault="00780779" w:rsidP="00780779">
      <w:pPr>
        <w:pStyle w:val="Caption"/>
        <w:spacing w:before="0" w:after="0"/>
        <w:jc w:val="center"/>
        <w:rPr>
          <w:b w:val="0"/>
          <w:bCs/>
        </w:rPr>
      </w:pPr>
      <w:bookmarkStart w:id="13" w:name="_Ref142581290"/>
      <w:r>
        <w:t xml:space="preserve">Figure </w:t>
      </w:r>
      <w:r>
        <w:fldChar w:fldCharType="begin"/>
      </w:r>
      <w:r>
        <w:instrText xml:space="preserve"> SEQ Figure \* ARABIC </w:instrText>
      </w:r>
      <w:r>
        <w:fldChar w:fldCharType="separate"/>
      </w:r>
      <w:r>
        <w:rPr>
          <w:noProof/>
        </w:rPr>
        <w:t>3</w:t>
      </w:r>
      <w:r>
        <w:fldChar w:fldCharType="end"/>
      </w:r>
      <w:bookmarkEnd w:id="13"/>
      <w:r w:rsidRPr="00AC755F">
        <w:rPr>
          <w:b w:val="0"/>
          <w:bCs/>
        </w:rPr>
        <w:t xml:space="preserve"> </w:t>
      </w:r>
      <w:r>
        <w:rPr>
          <w:b w:val="0"/>
          <w:bCs/>
        </w:rPr>
        <w:t>SU of fully allocated SCS 15(kHz) DFT-s-OFDM vs SCS 30(kHz) CP-OFDM.</w:t>
      </w:r>
    </w:p>
    <w:p w14:paraId="54103E7C" w14:textId="77777777" w:rsidR="00780779" w:rsidRPr="00AC755F" w:rsidRDefault="00780779" w:rsidP="00AC755F"/>
    <w:p w14:paraId="1A994CF6" w14:textId="31C34E5B" w:rsidR="00116FB2" w:rsidRDefault="007B07A5" w:rsidP="00AD7BE9">
      <w:pPr>
        <w:jc w:val="both"/>
        <w:rPr>
          <w:b/>
          <w:bCs/>
          <w:lang w:eastAsia="ja-JP"/>
        </w:rPr>
      </w:pPr>
      <w:r w:rsidRPr="00432356">
        <w:rPr>
          <w:b/>
          <w:bCs/>
        </w:rPr>
        <w:t xml:space="preserve">Observation </w:t>
      </w:r>
      <w:r w:rsidR="00F973C6">
        <w:rPr>
          <w:b/>
          <w:bCs/>
        </w:rPr>
        <w:t>3</w:t>
      </w:r>
      <w:r w:rsidRPr="00432356">
        <w:rPr>
          <w:b/>
          <w:bCs/>
        </w:rPr>
        <w:t>:</w:t>
      </w:r>
      <w:r w:rsidR="00116FB2" w:rsidRPr="00432356">
        <w:rPr>
          <w:b/>
          <w:bCs/>
        </w:rPr>
        <w:t xml:space="preserve"> </w:t>
      </w:r>
      <w:r w:rsidR="00F973C6">
        <w:rPr>
          <w:b/>
          <w:bCs/>
        </w:rPr>
        <w:t>The "</w:t>
      </w:r>
      <w:r w:rsidR="000E443E">
        <w:rPr>
          <w:b/>
          <w:bCs/>
          <w:lang w:eastAsia="ja-JP"/>
        </w:rPr>
        <w:t>W</w:t>
      </w:r>
      <w:r w:rsidR="00F973C6" w:rsidRPr="00F973C6">
        <w:rPr>
          <w:b/>
          <w:bCs/>
          <w:lang w:eastAsia="ja-JP"/>
        </w:rPr>
        <w:t xml:space="preserve">aveform 2 DFT_4_40MHz_216RB0_15" (fully allocated QPSK 40MHz CBW DFTs waveform at SCS 15kHz) </w:t>
      </w:r>
      <w:r w:rsidR="00F973C6">
        <w:rPr>
          <w:b/>
          <w:bCs/>
          <w:lang w:eastAsia="ja-JP"/>
        </w:rPr>
        <w:t>exhibits:</w:t>
      </w:r>
    </w:p>
    <w:p w14:paraId="31ED3E54" w14:textId="53C919E5" w:rsidR="00F973C6" w:rsidRDefault="000E443E">
      <w:pPr>
        <w:pStyle w:val="ListParagraph"/>
        <w:numPr>
          <w:ilvl w:val="0"/>
          <w:numId w:val="33"/>
        </w:numPr>
        <w:jc w:val="both"/>
        <w:rPr>
          <w:b/>
          <w:bCs/>
          <w:lang w:eastAsia="ja-JP"/>
        </w:rPr>
      </w:pPr>
      <w:r>
        <w:rPr>
          <w:b/>
          <w:bCs/>
          <w:lang w:eastAsia="ja-JP"/>
        </w:rPr>
        <w:lastRenderedPageBreak/>
        <w:t>N</w:t>
      </w:r>
      <w:r w:rsidR="00F973C6">
        <w:rPr>
          <w:b/>
          <w:bCs/>
          <w:lang w:eastAsia="ja-JP"/>
        </w:rPr>
        <w:t xml:space="preserve">ear identical ACLR low/high gating levels thanks to UL RB being fully centered in the 40MHz </w:t>
      </w:r>
      <w:proofErr w:type="gramStart"/>
      <w:r w:rsidR="00F973C6">
        <w:rPr>
          <w:b/>
          <w:bCs/>
          <w:lang w:eastAsia="ja-JP"/>
        </w:rPr>
        <w:t>CBW</w:t>
      </w:r>
      <w:r>
        <w:rPr>
          <w:b/>
          <w:bCs/>
          <w:lang w:eastAsia="ja-JP"/>
        </w:rPr>
        <w:t>;</w:t>
      </w:r>
      <w:proofErr w:type="gramEnd"/>
    </w:p>
    <w:p w14:paraId="34597302" w14:textId="638A5D77" w:rsidR="00F973C6" w:rsidRDefault="000E443E">
      <w:pPr>
        <w:pStyle w:val="ListParagraph"/>
        <w:numPr>
          <w:ilvl w:val="0"/>
          <w:numId w:val="33"/>
        </w:numPr>
        <w:jc w:val="both"/>
        <w:rPr>
          <w:b/>
          <w:bCs/>
          <w:lang w:eastAsia="ja-JP"/>
        </w:rPr>
      </w:pPr>
      <w:r>
        <w:rPr>
          <w:b/>
          <w:bCs/>
          <w:lang w:eastAsia="ja-JP"/>
        </w:rPr>
        <w:t>T</w:t>
      </w:r>
      <w:r w:rsidR="00F973C6">
        <w:rPr>
          <w:b/>
          <w:bCs/>
          <w:lang w:eastAsia="ja-JP"/>
        </w:rPr>
        <w:t>he highest spectrum utilization (SU) of all fully allocated DFT-s-OFDM waveforms at SCS 15 (kHz</w:t>
      </w:r>
      <w:proofErr w:type="gramStart"/>
      <w:r w:rsidR="00F973C6">
        <w:rPr>
          <w:b/>
          <w:bCs/>
          <w:lang w:eastAsia="ja-JP"/>
        </w:rPr>
        <w:t>)</w:t>
      </w:r>
      <w:r>
        <w:rPr>
          <w:b/>
          <w:bCs/>
          <w:lang w:eastAsia="ja-JP"/>
        </w:rPr>
        <w:t>;</w:t>
      </w:r>
      <w:proofErr w:type="gramEnd"/>
    </w:p>
    <w:p w14:paraId="701CB715" w14:textId="34F0F6E9" w:rsidR="00F973C6" w:rsidRDefault="000E443E">
      <w:pPr>
        <w:pStyle w:val="ListParagraph"/>
        <w:numPr>
          <w:ilvl w:val="0"/>
          <w:numId w:val="33"/>
        </w:numPr>
        <w:jc w:val="both"/>
        <w:rPr>
          <w:b/>
          <w:bCs/>
          <w:lang w:eastAsia="ja-JP"/>
        </w:rPr>
      </w:pPr>
      <w:r>
        <w:rPr>
          <w:b/>
          <w:bCs/>
          <w:lang w:eastAsia="ja-JP"/>
        </w:rPr>
        <w:t>E</w:t>
      </w:r>
      <w:r w:rsidR="00F973C6">
        <w:rPr>
          <w:b/>
          <w:bCs/>
          <w:lang w:eastAsia="ja-JP"/>
        </w:rPr>
        <w:t>qual or greater SU than any other SCS 15(kHz) CP-OFDM waveform</w:t>
      </w:r>
      <w:r>
        <w:rPr>
          <w:b/>
          <w:bCs/>
          <w:lang w:eastAsia="ja-JP"/>
        </w:rPr>
        <w:t>; and</w:t>
      </w:r>
    </w:p>
    <w:p w14:paraId="0BD3DC97" w14:textId="1B3D1287" w:rsidR="00F973C6" w:rsidRDefault="000E443E">
      <w:pPr>
        <w:pStyle w:val="ListParagraph"/>
        <w:numPr>
          <w:ilvl w:val="0"/>
          <w:numId w:val="33"/>
        </w:numPr>
        <w:jc w:val="both"/>
        <w:rPr>
          <w:b/>
          <w:bCs/>
          <w:lang w:eastAsia="ja-JP"/>
        </w:rPr>
      </w:pPr>
      <w:r>
        <w:rPr>
          <w:b/>
          <w:bCs/>
          <w:lang w:eastAsia="ja-JP"/>
        </w:rPr>
        <w:t>A</w:t>
      </w:r>
      <w:r w:rsidR="00F973C6">
        <w:rPr>
          <w:b/>
          <w:bCs/>
          <w:lang w:eastAsia="ja-JP"/>
        </w:rPr>
        <w:t xml:space="preserve"> SU </w:t>
      </w:r>
      <w:r w:rsidR="002727AB">
        <w:rPr>
          <w:b/>
          <w:bCs/>
          <w:lang w:eastAsia="ja-JP"/>
        </w:rPr>
        <w:t xml:space="preserve">that is </w:t>
      </w:r>
      <w:r w:rsidR="00F973C6">
        <w:rPr>
          <w:b/>
          <w:bCs/>
          <w:lang w:eastAsia="ja-JP"/>
        </w:rPr>
        <w:t xml:space="preserve">only ~1% </w:t>
      </w:r>
      <w:r w:rsidR="002727AB">
        <w:rPr>
          <w:b/>
          <w:bCs/>
          <w:lang w:eastAsia="ja-JP"/>
        </w:rPr>
        <w:t xml:space="preserve">or less, </w:t>
      </w:r>
      <w:r w:rsidR="00F973C6">
        <w:rPr>
          <w:b/>
          <w:bCs/>
          <w:lang w:eastAsia="ja-JP"/>
        </w:rPr>
        <w:t>lower than any other SCS 30(kHz) CP-OFDM waveforms.</w:t>
      </w:r>
    </w:p>
    <w:p w14:paraId="3705308A" w14:textId="10FC7C45" w:rsidR="00C75FE9" w:rsidRDefault="00C75FE9" w:rsidP="00C75FE9">
      <w:pPr>
        <w:jc w:val="both"/>
        <w:rPr>
          <w:b/>
          <w:bCs/>
          <w:lang w:eastAsia="ja-JP"/>
        </w:rPr>
      </w:pPr>
      <w:r>
        <w:rPr>
          <w:b/>
          <w:bCs/>
          <w:lang w:eastAsia="ja-JP"/>
        </w:rPr>
        <w:t xml:space="preserve">Observation 4: For FR1, the difference in ACLR gating level of </w:t>
      </w:r>
      <w:r w:rsidR="00EA08FE">
        <w:rPr>
          <w:b/>
          <w:bCs/>
          <w:lang w:eastAsia="ja-JP"/>
        </w:rPr>
        <w:t>W</w:t>
      </w:r>
      <w:r>
        <w:rPr>
          <w:b/>
          <w:bCs/>
          <w:lang w:eastAsia="ja-JP"/>
        </w:rPr>
        <w:t>aveform 2 vs</w:t>
      </w:r>
      <w:r w:rsidR="00EA08FE">
        <w:rPr>
          <w:b/>
          <w:bCs/>
          <w:lang w:eastAsia="ja-JP"/>
        </w:rPr>
        <w:t>.</w:t>
      </w:r>
      <w:r>
        <w:rPr>
          <w:b/>
          <w:bCs/>
          <w:lang w:eastAsia="ja-JP"/>
        </w:rPr>
        <w:t xml:space="preserve"> the commonly agreed RAN4 calibration waveform may be explained by its higher SU </w:t>
      </w:r>
      <w:proofErr w:type="gramStart"/>
      <w:r>
        <w:rPr>
          <w:b/>
          <w:bCs/>
          <w:lang w:eastAsia="ja-JP"/>
        </w:rPr>
        <w:t>of  ~</w:t>
      </w:r>
      <w:proofErr w:type="gramEnd"/>
      <w:r>
        <w:rPr>
          <w:b/>
          <w:bCs/>
          <w:lang w:eastAsia="ja-JP"/>
        </w:rPr>
        <w:t>97.2%.</w:t>
      </w:r>
    </w:p>
    <w:p w14:paraId="38EF636D" w14:textId="3C68D132" w:rsidR="004E590C" w:rsidRDefault="005D396B" w:rsidP="004E590C">
      <w:pPr>
        <w:jc w:val="both"/>
      </w:pPr>
      <w:r>
        <w:t xml:space="preserve">Based on </w:t>
      </w:r>
      <w:r w:rsidR="005475F8">
        <w:t xml:space="preserve">these </w:t>
      </w:r>
      <w:r>
        <w:t>observation</w:t>
      </w:r>
      <w:r w:rsidR="00E12731">
        <w:t>s</w:t>
      </w:r>
      <w:r>
        <w:t>, we propose</w:t>
      </w:r>
      <w:r w:rsidR="00C75FE9">
        <w:t xml:space="preserve"> to adopt "</w:t>
      </w:r>
      <w:r w:rsidR="004E590C">
        <w:t>a new</w:t>
      </w:r>
      <w:r w:rsidR="00C75FE9">
        <w:t>"</w:t>
      </w:r>
      <w:r w:rsidR="004E590C">
        <w:t xml:space="preserve"> PA calibration </w:t>
      </w:r>
      <w:r w:rsidR="005475F8">
        <w:t xml:space="preserve">waveform </w:t>
      </w:r>
      <w:r w:rsidR="004E590C">
        <w:t>for RAN4 studies within FR1.</w:t>
      </w:r>
    </w:p>
    <w:p w14:paraId="408257FF" w14:textId="41381186" w:rsidR="005D396B" w:rsidRPr="005D396B" w:rsidRDefault="005D396B" w:rsidP="004E590C">
      <w:pPr>
        <w:jc w:val="both"/>
        <w:rPr>
          <w:b/>
          <w:bCs/>
        </w:rPr>
      </w:pPr>
      <w:r w:rsidRPr="005D396B">
        <w:rPr>
          <w:b/>
          <w:bCs/>
        </w:rPr>
        <w:t xml:space="preserve">Proposal: </w:t>
      </w:r>
      <w:r w:rsidR="004E590C">
        <w:rPr>
          <w:b/>
          <w:bCs/>
        </w:rPr>
        <w:t>For RAN4 simulation or measurement studies</w:t>
      </w:r>
      <w:r w:rsidR="005475F8">
        <w:rPr>
          <w:b/>
          <w:bCs/>
        </w:rPr>
        <w:t xml:space="preserve"> within FR1</w:t>
      </w:r>
      <w:r w:rsidR="004E590C">
        <w:rPr>
          <w:b/>
          <w:bCs/>
        </w:rPr>
        <w:t xml:space="preserve"> (MPR, A-MPR, REFSENS, MSD etc.), use </w:t>
      </w:r>
      <w:r w:rsidR="005475F8">
        <w:rPr>
          <w:b/>
          <w:bCs/>
        </w:rPr>
        <w:t>the</w:t>
      </w:r>
      <w:r w:rsidR="009750D0">
        <w:rPr>
          <w:b/>
          <w:bCs/>
        </w:rPr>
        <w:t xml:space="preserve"> "new" </w:t>
      </w:r>
      <w:r w:rsidR="004E590C">
        <w:rPr>
          <w:b/>
          <w:bCs/>
        </w:rPr>
        <w:t>DFT-s-OFDM QPSK, SCS15 (kHz),</w:t>
      </w:r>
      <w:r w:rsidR="009750D0">
        <w:rPr>
          <w:b/>
          <w:bCs/>
        </w:rPr>
        <w:t xml:space="preserve"> </w:t>
      </w:r>
      <w:r w:rsidR="004E590C">
        <w:rPr>
          <w:b/>
          <w:bCs/>
        </w:rPr>
        <w:t>40MHz</w:t>
      </w:r>
      <w:r w:rsidR="009750D0">
        <w:rPr>
          <w:b/>
          <w:bCs/>
        </w:rPr>
        <w:t xml:space="preserve"> CBW</w:t>
      </w:r>
      <w:r w:rsidR="004E590C">
        <w:rPr>
          <w:b/>
          <w:bCs/>
        </w:rPr>
        <w:t xml:space="preserve"> UL L</w:t>
      </w:r>
      <w:r w:rsidR="004E590C" w:rsidRPr="009750D0">
        <w:rPr>
          <w:rFonts w:ascii="Times New Roman Bold" w:hAnsi="Times New Roman Bold"/>
          <w:b/>
          <w:bCs/>
          <w:vertAlign w:val="subscript"/>
        </w:rPr>
        <w:t>CRB</w:t>
      </w:r>
      <w:r w:rsidR="004E590C">
        <w:rPr>
          <w:b/>
          <w:bCs/>
        </w:rPr>
        <w:t xml:space="preserve"> = 216 (</w:t>
      </w:r>
      <w:proofErr w:type="spellStart"/>
      <w:r w:rsidR="004E590C">
        <w:rPr>
          <w:b/>
          <w:bCs/>
        </w:rPr>
        <w:t>RBstart</w:t>
      </w:r>
      <w:proofErr w:type="spellEnd"/>
      <w:r w:rsidR="004E590C">
        <w:rPr>
          <w:b/>
          <w:bCs/>
        </w:rPr>
        <w:t xml:space="preserve">=0) </w:t>
      </w:r>
      <w:proofErr w:type="gramStart"/>
      <w:r w:rsidR="009750D0">
        <w:rPr>
          <w:b/>
          <w:bCs/>
        </w:rPr>
        <w:t>waveform</w:t>
      </w:r>
      <w:proofErr w:type="gramEnd"/>
      <w:r w:rsidR="009750D0">
        <w:rPr>
          <w:b/>
          <w:bCs/>
        </w:rPr>
        <w:t xml:space="preserve"> </w:t>
      </w:r>
      <w:r w:rsidR="004E590C">
        <w:rPr>
          <w:b/>
          <w:bCs/>
        </w:rPr>
        <w:t>to calibrate the PA linearity. All other RAN4 assumptions remain unchanged. Interested companies are invited to cross-check the findings of observation</w:t>
      </w:r>
      <w:r w:rsidR="00C75FE9">
        <w:rPr>
          <w:b/>
          <w:bCs/>
        </w:rPr>
        <w:t>s</w:t>
      </w:r>
      <w:r w:rsidR="004E590C">
        <w:rPr>
          <w:b/>
          <w:bCs/>
        </w:rPr>
        <w:t xml:space="preserve"> 2,3,4.</w:t>
      </w:r>
    </w:p>
    <w:p w14:paraId="087BBE02" w14:textId="42F89901" w:rsidR="007F54FB" w:rsidRDefault="007F54FB" w:rsidP="009106B2">
      <w:pPr>
        <w:pStyle w:val="Heading1"/>
        <w:spacing w:after="120"/>
        <w:jc w:val="both"/>
        <w:rPr>
          <w:lang w:eastAsia="ja-JP"/>
        </w:rPr>
      </w:pPr>
      <w:r>
        <w:rPr>
          <w:rFonts w:eastAsia="SimSun"/>
          <w:lang w:eastAsia="zh-CN"/>
        </w:rPr>
        <w:t>3</w:t>
      </w:r>
      <w:r w:rsidRPr="00064625">
        <w:rPr>
          <w:rFonts w:hint="eastAsia"/>
          <w:lang w:eastAsia="ja-JP"/>
        </w:rPr>
        <w:t xml:space="preserve">. </w:t>
      </w:r>
      <w:r>
        <w:rPr>
          <w:lang w:eastAsia="ja-JP"/>
        </w:rPr>
        <w:t>Conclusion</w:t>
      </w:r>
    </w:p>
    <w:p w14:paraId="36FC4285" w14:textId="11AFA7B9" w:rsidR="000667C9" w:rsidRDefault="00BD5C7F" w:rsidP="000667C9">
      <w:pPr>
        <w:spacing w:after="120"/>
        <w:jc w:val="both"/>
      </w:pPr>
      <w:r>
        <w:t>In this contribution, we</w:t>
      </w:r>
      <w:r w:rsidR="005E2BE3">
        <w:t xml:space="preserve"> </w:t>
      </w:r>
      <w:r w:rsidR="00274F4A">
        <w:t xml:space="preserve">propose </w:t>
      </w:r>
      <w:r w:rsidR="009750D0">
        <w:t xml:space="preserve">present measurement data showing that the higher spectrum utilization of DFT-s-OFDM QPSK SCS 15 (kHz) 40MHz CBW </w:t>
      </w:r>
      <w:r w:rsidR="009750D0" w:rsidRPr="009750D0">
        <w:t>UL L</w:t>
      </w:r>
      <w:r w:rsidR="009750D0" w:rsidRPr="009750D0">
        <w:rPr>
          <w:vertAlign w:val="subscript"/>
        </w:rPr>
        <w:t>CRB</w:t>
      </w:r>
      <w:r w:rsidR="009750D0" w:rsidRPr="009750D0">
        <w:t xml:space="preserve"> = 216 (</w:t>
      </w:r>
      <w:proofErr w:type="spellStart"/>
      <w:r w:rsidR="009750D0" w:rsidRPr="009750D0">
        <w:t>RBstart</w:t>
      </w:r>
      <w:proofErr w:type="spellEnd"/>
      <w:r w:rsidR="009750D0" w:rsidRPr="009750D0">
        <w:t xml:space="preserve">=0) </w:t>
      </w:r>
      <w:r w:rsidR="009750D0">
        <w:t xml:space="preserve">may make this "new" </w:t>
      </w:r>
      <w:r w:rsidR="009750D0" w:rsidRPr="009750D0">
        <w:t>waveform</w:t>
      </w:r>
      <w:r w:rsidR="009750D0">
        <w:t xml:space="preserve"> a better waveform to calibrate the PA linearity for RAN4 simulation or measurement campaigns.</w:t>
      </w:r>
    </w:p>
    <w:p w14:paraId="01C3CF73" w14:textId="1F050CD6" w:rsidR="005475F8" w:rsidRPr="006A3DD9" w:rsidRDefault="005475F8" w:rsidP="005475F8">
      <w:pPr>
        <w:jc w:val="both"/>
        <w:rPr>
          <w:b/>
          <w:bCs/>
          <w:lang w:eastAsia="ja-JP"/>
        </w:rPr>
      </w:pPr>
      <w:r w:rsidRPr="006A3DD9">
        <w:rPr>
          <w:b/>
          <w:bCs/>
          <w:lang w:eastAsia="ja-JP"/>
        </w:rPr>
        <w:t>Observation 1: For studies within FR1, RAN4</w:t>
      </w:r>
      <w:r>
        <w:rPr>
          <w:b/>
          <w:bCs/>
          <w:lang w:eastAsia="ja-JP"/>
        </w:rPr>
        <w:t xml:space="preserve"> proponents </w:t>
      </w:r>
      <w:r w:rsidRPr="006A3DD9">
        <w:rPr>
          <w:b/>
          <w:bCs/>
          <w:lang w:eastAsia="ja-JP"/>
        </w:rPr>
        <w:t xml:space="preserve">generally adopt </w:t>
      </w:r>
      <w:r>
        <w:rPr>
          <w:b/>
          <w:bCs/>
          <w:lang w:eastAsia="ja-JP"/>
        </w:rPr>
        <w:t xml:space="preserve">the QPSK SCS 15kHz </w:t>
      </w:r>
      <w:r w:rsidRPr="006A3DD9">
        <w:rPr>
          <w:b/>
          <w:bCs/>
          <w:lang w:eastAsia="ja-JP"/>
        </w:rPr>
        <w:t>20MHz CBW DFT-s-OFDM waveform to calibrate the PA linearity</w:t>
      </w:r>
      <w:r>
        <w:rPr>
          <w:b/>
          <w:bCs/>
          <w:lang w:eastAsia="ja-JP"/>
        </w:rPr>
        <w:t>. This single calibration point is then used to simulate/measure the PA emission performance</w:t>
      </w:r>
      <w:r w:rsidRPr="006A3DD9">
        <w:rPr>
          <w:b/>
          <w:bCs/>
          <w:lang w:eastAsia="ja-JP"/>
        </w:rPr>
        <w:t xml:space="preserve"> for all other CBW</w:t>
      </w:r>
      <w:r>
        <w:rPr>
          <w:b/>
          <w:bCs/>
          <w:lang w:eastAsia="ja-JP"/>
        </w:rPr>
        <w:t>,</w:t>
      </w:r>
      <w:r w:rsidRPr="006A3DD9">
        <w:rPr>
          <w:b/>
          <w:bCs/>
          <w:lang w:eastAsia="ja-JP"/>
        </w:rPr>
        <w:t xml:space="preserve"> types of waveforms (CP-OFDM, NR-U interlaced etc.)</w:t>
      </w:r>
      <w:r>
        <w:rPr>
          <w:b/>
          <w:bCs/>
          <w:lang w:eastAsia="ja-JP"/>
        </w:rPr>
        <w:t>, modulation orders and SCS</w:t>
      </w:r>
      <w:r w:rsidRPr="006A3DD9">
        <w:rPr>
          <w:b/>
          <w:bCs/>
          <w:lang w:eastAsia="ja-JP"/>
        </w:rPr>
        <w:t>.</w:t>
      </w:r>
      <w:r>
        <w:rPr>
          <w:b/>
          <w:bCs/>
          <w:lang w:eastAsia="ja-JP"/>
        </w:rPr>
        <w:t xml:space="preserve"> It is generally assumed that once calibrated, the PA exhibits no or little memory effect.</w:t>
      </w:r>
    </w:p>
    <w:p w14:paraId="3951A2FA" w14:textId="1FCA2857" w:rsidR="005475F8" w:rsidRPr="00F973C6" w:rsidRDefault="005475F8" w:rsidP="005475F8">
      <w:pPr>
        <w:jc w:val="both"/>
        <w:rPr>
          <w:b/>
          <w:bCs/>
          <w:lang w:eastAsia="ja-JP"/>
        </w:rPr>
      </w:pPr>
      <w:r w:rsidRPr="00F973C6">
        <w:rPr>
          <w:b/>
          <w:bCs/>
          <w:lang w:eastAsia="ja-JP"/>
        </w:rPr>
        <w:t>Observation 2: The PC3 ACLR gating level using "</w:t>
      </w:r>
      <w:r w:rsidR="00EA08FE">
        <w:rPr>
          <w:b/>
          <w:bCs/>
          <w:lang w:eastAsia="ja-JP"/>
        </w:rPr>
        <w:t>W</w:t>
      </w:r>
      <w:r w:rsidRPr="00F973C6">
        <w:rPr>
          <w:b/>
          <w:bCs/>
          <w:lang w:eastAsia="ja-JP"/>
        </w:rPr>
        <w:t xml:space="preserve">aveform 2 DFT_4_40MHz_216RB0_15" (fully allocated QPSK 40MHz CBW DFTs waveform at SCS 15kHz) is approximately ~0.4dB lower than the gating level obtained using the RAN4 "usual" calibration </w:t>
      </w:r>
      <w:proofErr w:type="spellStart"/>
      <w:r w:rsidRPr="00F973C6">
        <w:rPr>
          <w:b/>
          <w:bCs/>
          <w:lang w:eastAsia="ja-JP"/>
        </w:rPr>
        <w:t>wavform</w:t>
      </w:r>
      <w:proofErr w:type="spellEnd"/>
      <w:r w:rsidRPr="00F973C6">
        <w:rPr>
          <w:b/>
          <w:bCs/>
          <w:lang w:eastAsia="ja-JP"/>
        </w:rPr>
        <w:t xml:space="preserve"> "DFT_4_20MHz_100RB_0_15" (fully allocated QPSK 20MHz CBW DFTs waveform at SCS 15kHz). This deviation has been observed on several PAs in different frequency bands.</w:t>
      </w:r>
    </w:p>
    <w:p w14:paraId="75AD5867" w14:textId="297A46BB" w:rsidR="00CB0A34" w:rsidRDefault="00CB0A34" w:rsidP="00CB0A34">
      <w:pPr>
        <w:jc w:val="both"/>
        <w:rPr>
          <w:b/>
          <w:bCs/>
          <w:lang w:eastAsia="ja-JP"/>
        </w:rPr>
      </w:pPr>
      <w:r w:rsidRPr="00432356">
        <w:rPr>
          <w:b/>
          <w:bCs/>
        </w:rPr>
        <w:t xml:space="preserve">Observation </w:t>
      </w:r>
      <w:r>
        <w:rPr>
          <w:b/>
          <w:bCs/>
        </w:rPr>
        <w:t>3</w:t>
      </w:r>
      <w:r w:rsidRPr="00432356">
        <w:rPr>
          <w:b/>
          <w:bCs/>
        </w:rPr>
        <w:t xml:space="preserve">: </w:t>
      </w:r>
      <w:r>
        <w:rPr>
          <w:b/>
          <w:bCs/>
        </w:rPr>
        <w:t>The "</w:t>
      </w:r>
      <w:r w:rsidR="00EA08FE">
        <w:rPr>
          <w:b/>
          <w:bCs/>
          <w:lang w:eastAsia="ja-JP"/>
        </w:rPr>
        <w:t>W</w:t>
      </w:r>
      <w:r w:rsidRPr="00F973C6">
        <w:rPr>
          <w:b/>
          <w:bCs/>
          <w:lang w:eastAsia="ja-JP"/>
        </w:rPr>
        <w:t xml:space="preserve">aveform 2 DFT_4_40MHz_216RB0_15" (fully allocated QPSK 40MHz CBW DFTs waveform at SCS 15kHz) </w:t>
      </w:r>
      <w:r>
        <w:rPr>
          <w:b/>
          <w:bCs/>
          <w:lang w:eastAsia="ja-JP"/>
        </w:rPr>
        <w:t>exhibits:</w:t>
      </w:r>
    </w:p>
    <w:p w14:paraId="162568BF" w14:textId="198D64F6" w:rsidR="00CB0A34" w:rsidRDefault="00EA08FE">
      <w:pPr>
        <w:pStyle w:val="ListParagraph"/>
        <w:numPr>
          <w:ilvl w:val="0"/>
          <w:numId w:val="33"/>
        </w:numPr>
        <w:jc w:val="both"/>
        <w:rPr>
          <w:b/>
          <w:bCs/>
          <w:lang w:eastAsia="ja-JP"/>
        </w:rPr>
      </w:pPr>
      <w:r>
        <w:rPr>
          <w:b/>
          <w:bCs/>
          <w:lang w:eastAsia="ja-JP"/>
        </w:rPr>
        <w:t>N</w:t>
      </w:r>
      <w:r w:rsidR="00CB0A34">
        <w:rPr>
          <w:b/>
          <w:bCs/>
          <w:lang w:eastAsia="ja-JP"/>
        </w:rPr>
        <w:t xml:space="preserve">ear identical ACLR low/high gating levels thanks to UL RB being fully centered in the 40MHz </w:t>
      </w:r>
      <w:proofErr w:type="gramStart"/>
      <w:r w:rsidR="00CB0A34">
        <w:rPr>
          <w:b/>
          <w:bCs/>
          <w:lang w:eastAsia="ja-JP"/>
        </w:rPr>
        <w:t>CBW</w:t>
      </w:r>
      <w:r>
        <w:rPr>
          <w:b/>
          <w:bCs/>
          <w:lang w:eastAsia="ja-JP"/>
        </w:rPr>
        <w:t>;</w:t>
      </w:r>
      <w:proofErr w:type="gramEnd"/>
    </w:p>
    <w:p w14:paraId="34302EA5" w14:textId="65E4A9F5" w:rsidR="00CB0A34" w:rsidRDefault="00EA08FE">
      <w:pPr>
        <w:pStyle w:val="ListParagraph"/>
        <w:numPr>
          <w:ilvl w:val="0"/>
          <w:numId w:val="33"/>
        </w:numPr>
        <w:jc w:val="both"/>
        <w:rPr>
          <w:b/>
          <w:bCs/>
          <w:lang w:eastAsia="ja-JP"/>
        </w:rPr>
      </w:pPr>
      <w:r>
        <w:rPr>
          <w:b/>
          <w:bCs/>
          <w:lang w:eastAsia="ja-JP"/>
        </w:rPr>
        <w:t>T</w:t>
      </w:r>
      <w:r w:rsidR="00CB0A34">
        <w:rPr>
          <w:b/>
          <w:bCs/>
          <w:lang w:eastAsia="ja-JP"/>
        </w:rPr>
        <w:t>he highest spectrum utilization (SU) of all fully allocated DFT-s-OFDM waveforms at SCS 15 (kHz</w:t>
      </w:r>
      <w:proofErr w:type="gramStart"/>
      <w:r w:rsidR="00CB0A34">
        <w:rPr>
          <w:b/>
          <w:bCs/>
          <w:lang w:eastAsia="ja-JP"/>
        </w:rPr>
        <w:t>)</w:t>
      </w:r>
      <w:r>
        <w:rPr>
          <w:b/>
          <w:bCs/>
          <w:lang w:eastAsia="ja-JP"/>
        </w:rPr>
        <w:t>;</w:t>
      </w:r>
      <w:proofErr w:type="gramEnd"/>
    </w:p>
    <w:p w14:paraId="377A3FD1" w14:textId="44965AB2" w:rsidR="00CB0A34" w:rsidRDefault="00EA08FE">
      <w:pPr>
        <w:pStyle w:val="ListParagraph"/>
        <w:numPr>
          <w:ilvl w:val="0"/>
          <w:numId w:val="33"/>
        </w:numPr>
        <w:jc w:val="both"/>
        <w:rPr>
          <w:b/>
          <w:bCs/>
          <w:lang w:eastAsia="ja-JP"/>
        </w:rPr>
      </w:pPr>
      <w:r>
        <w:rPr>
          <w:b/>
          <w:bCs/>
          <w:lang w:eastAsia="ja-JP"/>
        </w:rPr>
        <w:t>E</w:t>
      </w:r>
      <w:r w:rsidR="00CB0A34">
        <w:rPr>
          <w:b/>
          <w:bCs/>
          <w:lang w:eastAsia="ja-JP"/>
        </w:rPr>
        <w:t>qual or greater SU than any other SCS 15(kHz) CP-OFDM waveform</w:t>
      </w:r>
      <w:r>
        <w:rPr>
          <w:b/>
          <w:bCs/>
          <w:lang w:eastAsia="ja-JP"/>
        </w:rPr>
        <w:t>; and</w:t>
      </w:r>
    </w:p>
    <w:p w14:paraId="67EF0087" w14:textId="57222F70" w:rsidR="00CB0A34" w:rsidRDefault="00EA08FE">
      <w:pPr>
        <w:pStyle w:val="ListParagraph"/>
        <w:numPr>
          <w:ilvl w:val="0"/>
          <w:numId w:val="33"/>
        </w:numPr>
        <w:jc w:val="both"/>
        <w:rPr>
          <w:b/>
          <w:bCs/>
          <w:lang w:eastAsia="ja-JP"/>
        </w:rPr>
      </w:pPr>
      <w:r>
        <w:rPr>
          <w:b/>
          <w:bCs/>
          <w:lang w:eastAsia="ja-JP"/>
        </w:rPr>
        <w:t>A</w:t>
      </w:r>
      <w:r w:rsidR="00CB0A34">
        <w:rPr>
          <w:b/>
          <w:bCs/>
          <w:lang w:eastAsia="ja-JP"/>
        </w:rPr>
        <w:t>SU that is only ~1% or less, lower than any other SCS 30(kHz) CP-OFDM waveforms.</w:t>
      </w:r>
    </w:p>
    <w:p w14:paraId="5A93E665" w14:textId="5582AE2F" w:rsidR="005475F8" w:rsidRDefault="005475F8" w:rsidP="005475F8">
      <w:pPr>
        <w:jc w:val="both"/>
        <w:rPr>
          <w:b/>
          <w:bCs/>
          <w:lang w:eastAsia="ja-JP"/>
        </w:rPr>
      </w:pPr>
      <w:r>
        <w:rPr>
          <w:b/>
          <w:bCs/>
          <w:lang w:eastAsia="ja-JP"/>
        </w:rPr>
        <w:t xml:space="preserve">Observation 4: </w:t>
      </w:r>
      <w:r w:rsidR="00CB0A34">
        <w:rPr>
          <w:b/>
          <w:bCs/>
          <w:lang w:eastAsia="ja-JP"/>
        </w:rPr>
        <w:t>For FR1, t</w:t>
      </w:r>
      <w:r>
        <w:rPr>
          <w:b/>
          <w:bCs/>
          <w:lang w:eastAsia="ja-JP"/>
        </w:rPr>
        <w:t xml:space="preserve">he difference in ACLR gating level of </w:t>
      </w:r>
      <w:r w:rsidR="00EA08FE">
        <w:rPr>
          <w:b/>
          <w:bCs/>
          <w:lang w:eastAsia="ja-JP"/>
        </w:rPr>
        <w:t>W</w:t>
      </w:r>
      <w:r>
        <w:rPr>
          <w:b/>
          <w:bCs/>
          <w:lang w:eastAsia="ja-JP"/>
        </w:rPr>
        <w:t>aveform 2 vs</w:t>
      </w:r>
      <w:r w:rsidR="00EA08FE">
        <w:rPr>
          <w:b/>
          <w:bCs/>
          <w:lang w:eastAsia="ja-JP"/>
        </w:rPr>
        <w:t>.</w:t>
      </w:r>
      <w:r>
        <w:rPr>
          <w:b/>
          <w:bCs/>
          <w:lang w:eastAsia="ja-JP"/>
        </w:rPr>
        <w:t xml:space="preserve"> the commonly agreed RAN4 calibration waveform may be explained by its higher SU</w:t>
      </w:r>
      <w:r w:rsidR="00CB0A34">
        <w:rPr>
          <w:b/>
          <w:bCs/>
          <w:lang w:eastAsia="ja-JP"/>
        </w:rPr>
        <w:t xml:space="preserve"> </w:t>
      </w:r>
      <w:proofErr w:type="gramStart"/>
      <w:r w:rsidR="00CB0A34">
        <w:rPr>
          <w:b/>
          <w:bCs/>
          <w:lang w:eastAsia="ja-JP"/>
        </w:rPr>
        <w:t>of  ~</w:t>
      </w:r>
      <w:proofErr w:type="gramEnd"/>
      <w:r w:rsidR="00CB0A34">
        <w:rPr>
          <w:b/>
          <w:bCs/>
          <w:lang w:eastAsia="ja-JP"/>
        </w:rPr>
        <w:t>97.2%.</w:t>
      </w:r>
    </w:p>
    <w:p w14:paraId="56BF3D24" w14:textId="11611A64" w:rsidR="005475F8" w:rsidRPr="005D396B" w:rsidRDefault="005475F8" w:rsidP="005475F8">
      <w:pPr>
        <w:jc w:val="both"/>
        <w:rPr>
          <w:b/>
          <w:bCs/>
        </w:rPr>
      </w:pPr>
      <w:r w:rsidRPr="005D396B">
        <w:rPr>
          <w:b/>
          <w:bCs/>
        </w:rPr>
        <w:t xml:space="preserve">Proposal: </w:t>
      </w:r>
      <w:r>
        <w:rPr>
          <w:b/>
          <w:bCs/>
        </w:rPr>
        <w:t>For RAN4 simulation or measurement studies within FR1 (MPR, A-MPR, REFSENS, MSD etc.), use the "new" DFT-s-OFDM QPSK, SCS15 (kHz), 40MHz CBW UL L</w:t>
      </w:r>
      <w:r w:rsidRPr="009750D0">
        <w:rPr>
          <w:rFonts w:ascii="Times New Roman Bold" w:hAnsi="Times New Roman Bold"/>
          <w:b/>
          <w:bCs/>
          <w:vertAlign w:val="subscript"/>
        </w:rPr>
        <w:t>CRB</w:t>
      </w:r>
      <w:r>
        <w:rPr>
          <w:b/>
          <w:bCs/>
        </w:rPr>
        <w:t xml:space="preserve"> = 216 (</w:t>
      </w:r>
      <w:proofErr w:type="spellStart"/>
      <w:r>
        <w:rPr>
          <w:b/>
          <w:bCs/>
        </w:rPr>
        <w:t>RBstart</w:t>
      </w:r>
      <w:proofErr w:type="spellEnd"/>
      <w:r>
        <w:rPr>
          <w:b/>
          <w:bCs/>
        </w:rPr>
        <w:t xml:space="preserve">=0) </w:t>
      </w:r>
      <w:proofErr w:type="gramStart"/>
      <w:r>
        <w:rPr>
          <w:b/>
          <w:bCs/>
        </w:rPr>
        <w:t>waveform</w:t>
      </w:r>
      <w:proofErr w:type="gramEnd"/>
      <w:r>
        <w:rPr>
          <w:b/>
          <w:bCs/>
        </w:rPr>
        <w:t xml:space="preserve"> to calibrate the PA linearity. All other RAN4 assumptions remain unchanged. Interested companies are invited to cross-check the findings of observation</w:t>
      </w:r>
      <w:r w:rsidR="00C75FE9">
        <w:rPr>
          <w:b/>
          <w:bCs/>
        </w:rPr>
        <w:t>s</w:t>
      </w:r>
      <w:r>
        <w:rPr>
          <w:b/>
          <w:bCs/>
        </w:rPr>
        <w:t xml:space="preserve"> 2,3,4.</w:t>
      </w:r>
    </w:p>
    <w:p w14:paraId="45570311" w14:textId="65FA459C" w:rsidR="001F4EC2" w:rsidRPr="000C4D01" w:rsidRDefault="003B6D0B" w:rsidP="000C4D01">
      <w:pPr>
        <w:pStyle w:val="Heading1"/>
        <w:spacing w:after="120"/>
        <w:jc w:val="both"/>
      </w:pPr>
      <w:r>
        <w:rPr>
          <w:lang w:eastAsia="ja-JP"/>
        </w:rPr>
        <w:t>References</w:t>
      </w:r>
      <w:bookmarkEnd w:id="0"/>
      <w:bookmarkEnd w:id="1"/>
      <w:bookmarkEnd w:id="2"/>
      <w:bookmarkEnd w:id="3"/>
      <w:bookmarkEnd w:id="4"/>
      <w:bookmarkEnd w:id="6"/>
      <w:bookmarkEnd w:id="7"/>
      <w:bookmarkEnd w:id="8"/>
      <w:bookmarkEnd w:id="9"/>
      <w:bookmarkEnd w:id="10"/>
    </w:p>
    <w:sectPr w:rsidR="001F4EC2" w:rsidRPr="000C4D01" w:rsidSect="00D47843">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766B5" w14:textId="77777777" w:rsidR="00AE5388" w:rsidRDefault="00AE5388">
      <w:r>
        <w:separator/>
      </w:r>
    </w:p>
  </w:endnote>
  <w:endnote w:type="continuationSeparator" w:id="0">
    <w:p w14:paraId="5FF56B64" w14:textId="77777777" w:rsidR="00AE5388" w:rsidRDefault="00AE5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685F34" w:rsidRDefault="00685F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2FF8F" w14:textId="77777777" w:rsidR="00AE5388" w:rsidRDefault="00AE5388">
      <w:r>
        <w:separator/>
      </w:r>
    </w:p>
  </w:footnote>
  <w:footnote w:type="continuationSeparator" w:id="0">
    <w:p w14:paraId="1013EB7B" w14:textId="77777777" w:rsidR="00AE5388" w:rsidRDefault="00AE53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69208F"/>
    <w:multiLevelType w:val="hybridMultilevel"/>
    <w:tmpl w:val="831E9272"/>
    <w:lvl w:ilvl="0" w:tplc="780A8E3C">
      <w:start w:val="1"/>
      <w:numFmt w:val="bullet"/>
      <w:lvlText w:val="-"/>
      <w:lvlJc w:val="left"/>
      <w:pPr>
        <w:ind w:left="1543" w:hanging="360"/>
      </w:pPr>
      <w:rPr>
        <w:rFonts w:ascii="Times New Roman" w:hAnsi="Times New Roman" w:cs="Times New Roman" w:hint="default"/>
      </w:rPr>
    </w:lvl>
    <w:lvl w:ilvl="1" w:tplc="04090003">
      <w:start w:val="1"/>
      <w:numFmt w:val="bullet"/>
      <w:lvlText w:val="o"/>
      <w:lvlJc w:val="left"/>
      <w:pPr>
        <w:ind w:left="2263" w:hanging="360"/>
      </w:pPr>
      <w:rPr>
        <w:rFonts w:ascii="Courier New" w:hAnsi="Courier New" w:cs="Courier New" w:hint="default"/>
      </w:rPr>
    </w:lvl>
    <w:lvl w:ilvl="2" w:tplc="04090005" w:tentative="1">
      <w:start w:val="1"/>
      <w:numFmt w:val="bullet"/>
      <w:lvlText w:val=""/>
      <w:lvlJc w:val="left"/>
      <w:pPr>
        <w:ind w:left="2983" w:hanging="360"/>
      </w:pPr>
      <w:rPr>
        <w:rFonts w:ascii="Wingdings" w:hAnsi="Wingdings" w:hint="default"/>
      </w:rPr>
    </w:lvl>
    <w:lvl w:ilvl="3" w:tplc="04090001" w:tentative="1">
      <w:start w:val="1"/>
      <w:numFmt w:val="bullet"/>
      <w:lvlText w:val=""/>
      <w:lvlJc w:val="left"/>
      <w:pPr>
        <w:ind w:left="3703" w:hanging="360"/>
      </w:pPr>
      <w:rPr>
        <w:rFonts w:ascii="Symbol" w:hAnsi="Symbol" w:hint="default"/>
      </w:rPr>
    </w:lvl>
    <w:lvl w:ilvl="4" w:tplc="04090003" w:tentative="1">
      <w:start w:val="1"/>
      <w:numFmt w:val="bullet"/>
      <w:lvlText w:val="o"/>
      <w:lvlJc w:val="left"/>
      <w:pPr>
        <w:ind w:left="4423" w:hanging="360"/>
      </w:pPr>
      <w:rPr>
        <w:rFonts w:ascii="Courier New" w:hAnsi="Courier New" w:cs="Courier New" w:hint="default"/>
      </w:rPr>
    </w:lvl>
    <w:lvl w:ilvl="5" w:tplc="04090005" w:tentative="1">
      <w:start w:val="1"/>
      <w:numFmt w:val="bullet"/>
      <w:lvlText w:val=""/>
      <w:lvlJc w:val="left"/>
      <w:pPr>
        <w:ind w:left="5143" w:hanging="360"/>
      </w:pPr>
      <w:rPr>
        <w:rFonts w:ascii="Wingdings" w:hAnsi="Wingdings" w:hint="default"/>
      </w:rPr>
    </w:lvl>
    <w:lvl w:ilvl="6" w:tplc="04090001" w:tentative="1">
      <w:start w:val="1"/>
      <w:numFmt w:val="bullet"/>
      <w:lvlText w:val=""/>
      <w:lvlJc w:val="left"/>
      <w:pPr>
        <w:ind w:left="5863" w:hanging="360"/>
      </w:pPr>
      <w:rPr>
        <w:rFonts w:ascii="Symbol" w:hAnsi="Symbol" w:hint="default"/>
      </w:rPr>
    </w:lvl>
    <w:lvl w:ilvl="7" w:tplc="04090003" w:tentative="1">
      <w:start w:val="1"/>
      <w:numFmt w:val="bullet"/>
      <w:lvlText w:val="o"/>
      <w:lvlJc w:val="left"/>
      <w:pPr>
        <w:ind w:left="6583" w:hanging="360"/>
      </w:pPr>
      <w:rPr>
        <w:rFonts w:ascii="Courier New" w:hAnsi="Courier New" w:cs="Courier New" w:hint="default"/>
      </w:rPr>
    </w:lvl>
    <w:lvl w:ilvl="8" w:tplc="04090005" w:tentative="1">
      <w:start w:val="1"/>
      <w:numFmt w:val="bullet"/>
      <w:lvlText w:val=""/>
      <w:lvlJc w:val="left"/>
      <w:pPr>
        <w:ind w:left="7303"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5F17F6"/>
    <w:multiLevelType w:val="hybridMultilevel"/>
    <w:tmpl w:val="1722F8E6"/>
    <w:lvl w:ilvl="0" w:tplc="59962238">
      <w:start w:val="2"/>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54285E"/>
    <w:multiLevelType w:val="hybridMultilevel"/>
    <w:tmpl w:val="9F564198"/>
    <w:lvl w:ilvl="0" w:tplc="780A8E3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LFO194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BD51F59"/>
    <w:multiLevelType w:val="hybridMultilevel"/>
    <w:tmpl w:val="A086D0A2"/>
    <w:lvl w:ilvl="0" w:tplc="780A8E3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D245C89"/>
    <w:multiLevelType w:val="hybridMultilevel"/>
    <w:tmpl w:val="02E0C4DC"/>
    <w:lvl w:ilvl="0" w:tplc="780A8E3C">
      <w:start w:val="1"/>
      <w:numFmt w:val="bullet"/>
      <w:lvlText w:val="-"/>
      <w:lvlJc w:val="left"/>
      <w:pPr>
        <w:ind w:left="720" w:hanging="360"/>
      </w:pPr>
      <w:rPr>
        <w:rFonts w:ascii="Times New Roman" w:hAnsi="Times New Roman" w:cs="Times New Roman" w:hint="default"/>
      </w:rPr>
    </w:lvl>
    <w:lvl w:ilvl="1" w:tplc="780A8E3C">
      <w:start w:val="1"/>
      <w:numFmt w:val="bullet"/>
      <w:lvlText w:val="-"/>
      <w:lvlJc w:val="left"/>
      <w:pPr>
        <w:ind w:left="720" w:hanging="360"/>
      </w:pPr>
      <w:rPr>
        <w:rFonts w:ascii="Times New Roman" w:hAnsi="Times New Roman" w:cs="Times New Roman" w:hint="default"/>
      </w:rPr>
    </w:lvl>
    <w:lvl w:ilvl="2" w:tplc="0409000F">
      <w:start w:val="1"/>
      <w:numFmt w:val="decimal"/>
      <w:lvlText w:val="%3."/>
      <w:lvlJc w:val="left"/>
      <w:pPr>
        <w:ind w:left="720" w:hanging="360"/>
      </w:pPr>
    </w:lvl>
    <w:lvl w:ilvl="3" w:tplc="780A8E3C">
      <w:start w:val="1"/>
      <w:numFmt w:val="bullet"/>
      <w:lvlText w:val="-"/>
      <w:lvlJc w:val="left"/>
      <w:pPr>
        <w:ind w:left="2880" w:hanging="360"/>
      </w:pPr>
      <w:rPr>
        <w:rFonts w:ascii="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67462FA6"/>
    <w:multiLevelType w:val="hybridMultilevel"/>
    <w:tmpl w:val="39942CC4"/>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7100825">
    <w:abstractNumId w:val="18"/>
  </w:num>
  <w:num w:numId="2" w16cid:durableId="1752897337">
    <w:abstractNumId w:val="31"/>
  </w:num>
  <w:num w:numId="3" w16cid:durableId="505439540">
    <w:abstractNumId w:val="8"/>
  </w:num>
  <w:num w:numId="4" w16cid:durableId="1730221938">
    <w:abstractNumId w:val="5"/>
  </w:num>
  <w:num w:numId="5" w16cid:durableId="1921402391">
    <w:abstractNumId w:val="25"/>
  </w:num>
  <w:num w:numId="6" w16cid:durableId="797912198">
    <w:abstractNumId w:val="22"/>
  </w:num>
  <w:num w:numId="7" w16cid:durableId="223878332">
    <w:abstractNumId w:val="24"/>
  </w:num>
  <w:num w:numId="8" w16cid:durableId="1481069435">
    <w:abstractNumId w:val="9"/>
  </w:num>
  <w:num w:numId="9" w16cid:durableId="798186024">
    <w:abstractNumId w:val="19"/>
  </w:num>
  <w:num w:numId="10" w16cid:durableId="203910455">
    <w:abstractNumId w:val="32"/>
  </w:num>
  <w:num w:numId="11" w16cid:durableId="1223370985">
    <w:abstractNumId w:val="7"/>
  </w:num>
  <w:num w:numId="12" w16cid:durableId="17664193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4870598">
    <w:abstractNumId w:val="29"/>
  </w:num>
  <w:num w:numId="14" w16cid:durableId="1228147814">
    <w:abstractNumId w:val="3"/>
  </w:num>
  <w:num w:numId="15" w16cid:durableId="1713993887">
    <w:abstractNumId w:val="17"/>
  </w:num>
  <w:num w:numId="16" w16cid:durableId="2095859553">
    <w:abstractNumId w:val="11"/>
  </w:num>
  <w:num w:numId="17" w16cid:durableId="1221555244">
    <w:abstractNumId w:val="28"/>
  </w:num>
  <w:num w:numId="18" w16cid:durableId="1230308786">
    <w:abstractNumId w:val="30"/>
  </w:num>
  <w:num w:numId="19" w16cid:durableId="1196624362">
    <w:abstractNumId w:val="0"/>
  </w:num>
  <w:num w:numId="20" w16cid:durableId="195625556">
    <w:abstractNumId w:val="27"/>
  </w:num>
  <w:num w:numId="21" w16cid:durableId="1712342923">
    <w:abstractNumId w:val="6"/>
  </w:num>
  <w:num w:numId="22" w16cid:durableId="1303847600">
    <w:abstractNumId w:val="2"/>
  </w:num>
  <w:num w:numId="23" w16cid:durableId="332801099">
    <w:abstractNumId w:val="26"/>
  </w:num>
  <w:num w:numId="24" w16cid:durableId="1170949735">
    <w:abstractNumId w:val="20"/>
  </w:num>
  <w:num w:numId="25" w16cid:durableId="1907303585">
    <w:abstractNumId w:val="12"/>
  </w:num>
  <w:num w:numId="26" w16cid:durableId="825248005">
    <w:abstractNumId w:val="16"/>
  </w:num>
  <w:num w:numId="27" w16cid:durableId="843207774">
    <w:abstractNumId w:val="21"/>
  </w:num>
  <w:num w:numId="28" w16cid:durableId="1605919654">
    <w:abstractNumId w:val="14"/>
  </w:num>
  <w:num w:numId="29" w16cid:durableId="993140789">
    <w:abstractNumId w:val="1"/>
  </w:num>
  <w:num w:numId="30" w16cid:durableId="1308970180">
    <w:abstractNumId w:val="4"/>
  </w:num>
  <w:num w:numId="31" w16cid:durableId="2102530249">
    <w:abstractNumId w:val="13"/>
  </w:num>
  <w:num w:numId="32" w16cid:durableId="1147666948">
    <w:abstractNumId w:val="10"/>
  </w:num>
  <w:num w:numId="33" w16cid:durableId="1964074156">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064"/>
    <w:rsid w:val="00010E67"/>
    <w:rsid w:val="00012553"/>
    <w:rsid w:val="000129EB"/>
    <w:rsid w:val="000154DC"/>
    <w:rsid w:val="00016EFF"/>
    <w:rsid w:val="0001775B"/>
    <w:rsid w:val="00020AAA"/>
    <w:rsid w:val="00021241"/>
    <w:rsid w:val="000215CB"/>
    <w:rsid w:val="00022C3B"/>
    <w:rsid w:val="000247B7"/>
    <w:rsid w:val="00024A88"/>
    <w:rsid w:val="00024DBA"/>
    <w:rsid w:val="00025A03"/>
    <w:rsid w:val="00031C1D"/>
    <w:rsid w:val="00032B42"/>
    <w:rsid w:val="000332A2"/>
    <w:rsid w:val="0003512D"/>
    <w:rsid w:val="00037EF3"/>
    <w:rsid w:val="00041481"/>
    <w:rsid w:val="00042A6D"/>
    <w:rsid w:val="00042C26"/>
    <w:rsid w:val="00042DDD"/>
    <w:rsid w:val="00043DDD"/>
    <w:rsid w:val="00044777"/>
    <w:rsid w:val="000452A5"/>
    <w:rsid w:val="00047A18"/>
    <w:rsid w:val="0005090F"/>
    <w:rsid w:val="00050976"/>
    <w:rsid w:val="00050D8A"/>
    <w:rsid w:val="0005155D"/>
    <w:rsid w:val="000546B4"/>
    <w:rsid w:val="000565ED"/>
    <w:rsid w:val="00060E62"/>
    <w:rsid w:val="00063CF2"/>
    <w:rsid w:val="00063F8D"/>
    <w:rsid w:val="0006412A"/>
    <w:rsid w:val="00064625"/>
    <w:rsid w:val="00064E90"/>
    <w:rsid w:val="00065364"/>
    <w:rsid w:val="000663F8"/>
    <w:rsid w:val="00066528"/>
    <w:rsid w:val="000667C9"/>
    <w:rsid w:val="0006687D"/>
    <w:rsid w:val="00070193"/>
    <w:rsid w:val="00071E79"/>
    <w:rsid w:val="00072884"/>
    <w:rsid w:val="00074500"/>
    <w:rsid w:val="0007479B"/>
    <w:rsid w:val="000751CD"/>
    <w:rsid w:val="00076B73"/>
    <w:rsid w:val="00077520"/>
    <w:rsid w:val="00077CBC"/>
    <w:rsid w:val="00077D92"/>
    <w:rsid w:val="00083133"/>
    <w:rsid w:val="00085100"/>
    <w:rsid w:val="00087279"/>
    <w:rsid w:val="0009018D"/>
    <w:rsid w:val="0009095C"/>
    <w:rsid w:val="00090E76"/>
    <w:rsid w:val="00093E7E"/>
    <w:rsid w:val="000950E9"/>
    <w:rsid w:val="00095CF5"/>
    <w:rsid w:val="00095FD0"/>
    <w:rsid w:val="000978DC"/>
    <w:rsid w:val="00097A3D"/>
    <w:rsid w:val="00097C98"/>
    <w:rsid w:val="000A0532"/>
    <w:rsid w:val="000A0E72"/>
    <w:rsid w:val="000A2169"/>
    <w:rsid w:val="000A3717"/>
    <w:rsid w:val="000A4E22"/>
    <w:rsid w:val="000A5A52"/>
    <w:rsid w:val="000A5B2D"/>
    <w:rsid w:val="000A60DF"/>
    <w:rsid w:val="000A6666"/>
    <w:rsid w:val="000A6B14"/>
    <w:rsid w:val="000A71F6"/>
    <w:rsid w:val="000A76AD"/>
    <w:rsid w:val="000B05EE"/>
    <w:rsid w:val="000B11CF"/>
    <w:rsid w:val="000B1B33"/>
    <w:rsid w:val="000B1BEA"/>
    <w:rsid w:val="000B1BF8"/>
    <w:rsid w:val="000B2839"/>
    <w:rsid w:val="000B36D5"/>
    <w:rsid w:val="000B4FCC"/>
    <w:rsid w:val="000B53D9"/>
    <w:rsid w:val="000B58BB"/>
    <w:rsid w:val="000B7955"/>
    <w:rsid w:val="000B7DD2"/>
    <w:rsid w:val="000C1389"/>
    <w:rsid w:val="000C3909"/>
    <w:rsid w:val="000C4D01"/>
    <w:rsid w:val="000C542C"/>
    <w:rsid w:val="000C69E7"/>
    <w:rsid w:val="000C6A06"/>
    <w:rsid w:val="000D14AB"/>
    <w:rsid w:val="000D19D3"/>
    <w:rsid w:val="000D348D"/>
    <w:rsid w:val="000D6CFC"/>
    <w:rsid w:val="000E0FF8"/>
    <w:rsid w:val="000E156C"/>
    <w:rsid w:val="000E1B6E"/>
    <w:rsid w:val="000E37E4"/>
    <w:rsid w:val="000E418E"/>
    <w:rsid w:val="000E443E"/>
    <w:rsid w:val="000E5F1D"/>
    <w:rsid w:val="000E6DB1"/>
    <w:rsid w:val="000E7995"/>
    <w:rsid w:val="000F097F"/>
    <w:rsid w:val="000F0E84"/>
    <w:rsid w:val="000F11FB"/>
    <w:rsid w:val="000F1A85"/>
    <w:rsid w:val="000F46FD"/>
    <w:rsid w:val="000F4E1D"/>
    <w:rsid w:val="000F7D4A"/>
    <w:rsid w:val="0010100D"/>
    <w:rsid w:val="0010216F"/>
    <w:rsid w:val="0010336D"/>
    <w:rsid w:val="00103D5C"/>
    <w:rsid w:val="0010497D"/>
    <w:rsid w:val="00105B00"/>
    <w:rsid w:val="00106FB0"/>
    <w:rsid w:val="00107A18"/>
    <w:rsid w:val="00107DE6"/>
    <w:rsid w:val="0011098A"/>
    <w:rsid w:val="00110AF8"/>
    <w:rsid w:val="00111782"/>
    <w:rsid w:val="001118C3"/>
    <w:rsid w:val="00113F5F"/>
    <w:rsid w:val="00114A4F"/>
    <w:rsid w:val="00115D2B"/>
    <w:rsid w:val="00116EB9"/>
    <w:rsid w:val="00116F2B"/>
    <w:rsid w:val="00116FB2"/>
    <w:rsid w:val="0012251E"/>
    <w:rsid w:val="001231DC"/>
    <w:rsid w:val="0012432D"/>
    <w:rsid w:val="0012446A"/>
    <w:rsid w:val="001265E3"/>
    <w:rsid w:val="00126E43"/>
    <w:rsid w:val="00127ACF"/>
    <w:rsid w:val="001303E6"/>
    <w:rsid w:val="001325AA"/>
    <w:rsid w:val="001335EE"/>
    <w:rsid w:val="00133B52"/>
    <w:rsid w:val="00133BEF"/>
    <w:rsid w:val="001348EF"/>
    <w:rsid w:val="00135DB1"/>
    <w:rsid w:val="0013685B"/>
    <w:rsid w:val="0013706F"/>
    <w:rsid w:val="0013739E"/>
    <w:rsid w:val="00137734"/>
    <w:rsid w:val="00140F9D"/>
    <w:rsid w:val="00141DB5"/>
    <w:rsid w:val="00142EB7"/>
    <w:rsid w:val="00144DE8"/>
    <w:rsid w:val="00146442"/>
    <w:rsid w:val="00147191"/>
    <w:rsid w:val="001476C0"/>
    <w:rsid w:val="0015126D"/>
    <w:rsid w:val="00151692"/>
    <w:rsid w:val="00152229"/>
    <w:rsid w:val="00152CE3"/>
    <w:rsid w:val="00153322"/>
    <w:rsid w:val="0015418C"/>
    <w:rsid w:val="00154634"/>
    <w:rsid w:val="00155E57"/>
    <w:rsid w:val="00157EA1"/>
    <w:rsid w:val="00161B27"/>
    <w:rsid w:val="00163564"/>
    <w:rsid w:val="00163E73"/>
    <w:rsid w:val="00164BBF"/>
    <w:rsid w:val="00166EB8"/>
    <w:rsid w:val="00167DE3"/>
    <w:rsid w:val="00170F2D"/>
    <w:rsid w:val="001719F3"/>
    <w:rsid w:val="001724CD"/>
    <w:rsid w:val="00173042"/>
    <w:rsid w:val="00174278"/>
    <w:rsid w:val="00174E90"/>
    <w:rsid w:val="00174ECB"/>
    <w:rsid w:val="001762B4"/>
    <w:rsid w:val="00180166"/>
    <w:rsid w:val="00180CAA"/>
    <w:rsid w:val="00182754"/>
    <w:rsid w:val="00187497"/>
    <w:rsid w:val="00191CFD"/>
    <w:rsid w:val="00192FB7"/>
    <w:rsid w:val="0019528B"/>
    <w:rsid w:val="00195DC7"/>
    <w:rsid w:val="00196620"/>
    <w:rsid w:val="001969FF"/>
    <w:rsid w:val="001A06B6"/>
    <w:rsid w:val="001A08AA"/>
    <w:rsid w:val="001A29C0"/>
    <w:rsid w:val="001A2E42"/>
    <w:rsid w:val="001A5052"/>
    <w:rsid w:val="001A7159"/>
    <w:rsid w:val="001B195A"/>
    <w:rsid w:val="001B49C2"/>
    <w:rsid w:val="001B5B30"/>
    <w:rsid w:val="001B5C32"/>
    <w:rsid w:val="001C0E61"/>
    <w:rsid w:val="001C1C91"/>
    <w:rsid w:val="001C44AA"/>
    <w:rsid w:val="001C576A"/>
    <w:rsid w:val="001C6F4F"/>
    <w:rsid w:val="001D0A18"/>
    <w:rsid w:val="001D2428"/>
    <w:rsid w:val="001D436A"/>
    <w:rsid w:val="001D4A61"/>
    <w:rsid w:val="001D6AFB"/>
    <w:rsid w:val="001D6BFD"/>
    <w:rsid w:val="001E3DF7"/>
    <w:rsid w:val="001E73B6"/>
    <w:rsid w:val="001E79A1"/>
    <w:rsid w:val="001F239F"/>
    <w:rsid w:val="001F4EC2"/>
    <w:rsid w:val="001F7248"/>
    <w:rsid w:val="001F79C8"/>
    <w:rsid w:val="0020017D"/>
    <w:rsid w:val="00200546"/>
    <w:rsid w:val="00200ABF"/>
    <w:rsid w:val="00200B07"/>
    <w:rsid w:val="00200CC9"/>
    <w:rsid w:val="00204749"/>
    <w:rsid w:val="00204EE7"/>
    <w:rsid w:val="00204FBF"/>
    <w:rsid w:val="00206092"/>
    <w:rsid w:val="002069B4"/>
    <w:rsid w:val="0020736B"/>
    <w:rsid w:val="002078F9"/>
    <w:rsid w:val="00210968"/>
    <w:rsid w:val="00210BDF"/>
    <w:rsid w:val="0021253F"/>
    <w:rsid w:val="002144A6"/>
    <w:rsid w:val="00214FBD"/>
    <w:rsid w:val="0021572D"/>
    <w:rsid w:val="00216078"/>
    <w:rsid w:val="00221528"/>
    <w:rsid w:val="00221973"/>
    <w:rsid w:val="002231F4"/>
    <w:rsid w:val="002232AD"/>
    <w:rsid w:val="00224371"/>
    <w:rsid w:val="002259EF"/>
    <w:rsid w:val="0023082B"/>
    <w:rsid w:val="002321AF"/>
    <w:rsid w:val="002322EB"/>
    <w:rsid w:val="00232BF0"/>
    <w:rsid w:val="00233475"/>
    <w:rsid w:val="00235944"/>
    <w:rsid w:val="00235DB2"/>
    <w:rsid w:val="00237047"/>
    <w:rsid w:val="00240C0C"/>
    <w:rsid w:val="0024133D"/>
    <w:rsid w:val="00242496"/>
    <w:rsid w:val="00242596"/>
    <w:rsid w:val="00245A34"/>
    <w:rsid w:val="00245B48"/>
    <w:rsid w:val="002474A7"/>
    <w:rsid w:val="00252063"/>
    <w:rsid w:val="0025456D"/>
    <w:rsid w:val="0025486D"/>
    <w:rsid w:val="002552D7"/>
    <w:rsid w:val="002567D5"/>
    <w:rsid w:val="00260B1E"/>
    <w:rsid w:val="00260E8B"/>
    <w:rsid w:val="0026164C"/>
    <w:rsid w:val="00262A5B"/>
    <w:rsid w:val="00264849"/>
    <w:rsid w:val="002648BF"/>
    <w:rsid w:val="002669DE"/>
    <w:rsid w:val="00266EE7"/>
    <w:rsid w:val="00270D08"/>
    <w:rsid w:val="002727AB"/>
    <w:rsid w:val="00272861"/>
    <w:rsid w:val="00274D6B"/>
    <w:rsid w:val="00274F4A"/>
    <w:rsid w:val="00276494"/>
    <w:rsid w:val="002775E8"/>
    <w:rsid w:val="00277BEB"/>
    <w:rsid w:val="00281E6F"/>
    <w:rsid w:val="00282213"/>
    <w:rsid w:val="002830A5"/>
    <w:rsid w:val="00283475"/>
    <w:rsid w:val="00284DE7"/>
    <w:rsid w:val="002860B4"/>
    <w:rsid w:val="00287840"/>
    <w:rsid w:val="00290A95"/>
    <w:rsid w:val="002915C5"/>
    <w:rsid w:val="002920F4"/>
    <w:rsid w:val="002924D6"/>
    <w:rsid w:val="00292D32"/>
    <w:rsid w:val="00293B98"/>
    <w:rsid w:val="00295A12"/>
    <w:rsid w:val="0029706F"/>
    <w:rsid w:val="00297A1B"/>
    <w:rsid w:val="002A2107"/>
    <w:rsid w:val="002A3A5F"/>
    <w:rsid w:val="002A4568"/>
    <w:rsid w:val="002A5B48"/>
    <w:rsid w:val="002A6741"/>
    <w:rsid w:val="002B0570"/>
    <w:rsid w:val="002B0E0E"/>
    <w:rsid w:val="002B16B0"/>
    <w:rsid w:val="002B1E69"/>
    <w:rsid w:val="002B30AD"/>
    <w:rsid w:val="002B4C1C"/>
    <w:rsid w:val="002B525D"/>
    <w:rsid w:val="002B588F"/>
    <w:rsid w:val="002B6489"/>
    <w:rsid w:val="002B6E7A"/>
    <w:rsid w:val="002B73C2"/>
    <w:rsid w:val="002C0BE5"/>
    <w:rsid w:val="002C0EA7"/>
    <w:rsid w:val="002C1510"/>
    <w:rsid w:val="002C1951"/>
    <w:rsid w:val="002C1CDA"/>
    <w:rsid w:val="002C4016"/>
    <w:rsid w:val="002C5276"/>
    <w:rsid w:val="002C5CC9"/>
    <w:rsid w:val="002C6298"/>
    <w:rsid w:val="002C668A"/>
    <w:rsid w:val="002C6943"/>
    <w:rsid w:val="002D146C"/>
    <w:rsid w:val="002D18E9"/>
    <w:rsid w:val="002D2273"/>
    <w:rsid w:val="002D24C9"/>
    <w:rsid w:val="002D4C00"/>
    <w:rsid w:val="002D67AD"/>
    <w:rsid w:val="002D7722"/>
    <w:rsid w:val="002E0920"/>
    <w:rsid w:val="002E0FEF"/>
    <w:rsid w:val="002E185E"/>
    <w:rsid w:val="002E3A14"/>
    <w:rsid w:val="002E3D4E"/>
    <w:rsid w:val="002E45C7"/>
    <w:rsid w:val="002E50DE"/>
    <w:rsid w:val="002E51B7"/>
    <w:rsid w:val="002E51F6"/>
    <w:rsid w:val="002E75C8"/>
    <w:rsid w:val="002E7F47"/>
    <w:rsid w:val="002F054A"/>
    <w:rsid w:val="002F0605"/>
    <w:rsid w:val="002F246A"/>
    <w:rsid w:val="002F2482"/>
    <w:rsid w:val="002F4093"/>
    <w:rsid w:val="002F4161"/>
    <w:rsid w:val="002F4CFA"/>
    <w:rsid w:val="002F6064"/>
    <w:rsid w:val="002F6394"/>
    <w:rsid w:val="002F6EED"/>
    <w:rsid w:val="002F7CCC"/>
    <w:rsid w:val="003020BF"/>
    <w:rsid w:val="00302D2F"/>
    <w:rsid w:val="00307557"/>
    <w:rsid w:val="00307A52"/>
    <w:rsid w:val="0031095D"/>
    <w:rsid w:val="00312266"/>
    <w:rsid w:val="00312AD1"/>
    <w:rsid w:val="00312C73"/>
    <w:rsid w:val="00314C44"/>
    <w:rsid w:val="003152C6"/>
    <w:rsid w:val="003155AE"/>
    <w:rsid w:val="00315FF3"/>
    <w:rsid w:val="0031654E"/>
    <w:rsid w:val="00323D95"/>
    <w:rsid w:val="00331FA1"/>
    <w:rsid w:val="003335EE"/>
    <w:rsid w:val="00334233"/>
    <w:rsid w:val="003378E8"/>
    <w:rsid w:val="00340AEE"/>
    <w:rsid w:val="0034229E"/>
    <w:rsid w:val="00345798"/>
    <w:rsid w:val="00346F74"/>
    <w:rsid w:val="00347916"/>
    <w:rsid w:val="00351127"/>
    <w:rsid w:val="003516F2"/>
    <w:rsid w:val="00351B8A"/>
    <w:rsid w:val="00352368"/>
    <w:rsid w:val="0035303A"/>
    <w:rsid w:val="003538DE"/>
    <w:rsid w:val="00353FC3"/>
    <w:rsid w:val="00354649"/>
    <w:rsid w:val="00354CAC"/>
    <w:rsid w:val="00355355"/>
    <w:rsid w:val="00357760"/>
    <w:rsid w:val="00357D3D"/>
    <w:rsid w:val="0036048B"/>
    <w:rsid w:val="0036106E"/>
    <w:rsid w:val="003615B3"/>
    <w:rsid w:val="00361A14"/>
    <w:rsid w:val="00362081"/>
    <w:rsid w:val="0036333F"/>
    <w:rsid w:val="00364EDE"/>
    <w:rsid w:val="00366E87"/>
    <w:rsid w:val="00367A9C"/>
    <w:rsid w:val="0037072B"/>
    <w:rsid w:val="00371E11"/>
    <w:rsid w:val="00373723"/>
    <w:rsid w:val="003767EE"/>
    <w:rsid w:val="0037737F"/>
    <w:rsid w:val="003811F6"/>
    <w:rsid w:val="00381517"/>
    <w:rsid w:val="00384D60"/>
    <w:rsid w:val="0038515D"/>
    <w:rsid w:val="003857EE"/>
    <w:rsid w:val="00387054"/>
    <w:rsid w:val="00387CF6"/>
    <w:rsid w:val="00387D96"/>
    <w:rsid w:val="00392274"/>
    <w:rsid w:val="003949D0"/>
    <w:rsid w:val="00394D97"/>
    <w:rsid w:val="00395E87"/>
    <w:rsid w:val="003964A6"/>
    <w:rsid w:val="003A0E5D"/>
    <w:rsid w:val="003A229F"/>
    <w:rsid w:val="003A3D39"/>
    <w:rsid w:val="003A4743"/>
    <w:rsid w:val="003A4E94"/>
    <w:rsid w:val="003A522C"/>
    <w:rsid w:val="003A52FA"/>
    <w:rsid w:val="003A5510"/>
    <w:rsid w:val="003A6135"/>
    <w:rsid w:val="003A7DC9"/>
    <w:rsid w:val="003B1820"/>
    <w:rsid w:val="003B406C"/>
    <w:rsid w:val="003B6003"/>
    <w:rsid w:val="003B6206"/>
    <w:rsid w:val="003B63E7"/>
    <w:rsid w:val="003B6D0B"/>
    <w:rsid w:val="003C346D"/>
    <w:rsid w:val="003C4319"/>
    <w:rsid w:val="003C65BD"/>
    <w:rsid w:val="003C6993"/>
    <w:rsid w:val="003C79D7"/>
    <w:rsid w:val="003D05CB"/>
    <w:rsid w:val="003D2A87"/>
    <w:rsid w:val="003D3A8B"/>
    <w:rsid w:val="003D3B4D"/>
    <w:rsid w:val="003D5017"/>
    <w:rsid w:val="003D6187"/>
    <w:rsid w:val="003D640F"/>
    <w:rsid w:val="003D642C"/>
    <w:rsid w:val="003D64E3"/>
    <w:rsid w:val="003E16CC"/>
    <w:rsid w:val="003E2ED3"/>
    <w:rsid w:val="003E34A4"/>
    <w:rsid w:val="003E4B37"/>
    <w:rsid w:val="003E533B"/>
    <w:rsid w:val="003E6C3F"/>
    <w:rsid w:val="003E7286"/>
    <w:rsid w:val="003F0109"/>
    <w:rsid w:val="003F1D4D"/>
    <w:rsid w:val="003F27D6"/>
    <w:rsid w:val="003F6A95"/>
    <w:rsid w:val="003F6BD1"/>
    <w:rsid w:val="003F74D2"/>
    <w:rsid w:val="00402E99"/>
    <w:rsid w:val="00402FF8"/>
    <w:rsid w:val="00404CF8"/>
    <w:rsid w:val="0040547B"/>
    <w:rsid w:val="00405DC8"/>
    <w:rsid w:val="00407E45"/>
    <w:rsid w:val="0041011A"/>
    <w:rsid w:val="00413A7A"/>
    <w:rsid w:val="0041419B"/>
    <w:rsid w:val="0041648B"/>
    <w:rsid w:val="0041690F"/>
    <w:rsid w:val="00421722"/>
    <w:rsid w:val="004220F4"/>
    <w:rsid w:val="00423362"/>
    <w:rsid w:val="004236C8"/>
    <w:rsid w:val="004250B1"/>
    <w:rsid w:val="00425A7A"/>
    <w:rsid w:val="00425BF8"/>
    <w:rsid w:val="004307CA"/>
    <w:rsid w:val="00431CD5"/>
    <w:rsid w:val="00432356"/>
    <w:rsid w:val="00433606"/>
    <w:rsid w:val="00433A39"/>
    <w:rsid w:val="00435C9A"/>
    <w:rsid w:val="004369D4"/>
    <w:rsid w:val="00440517"/>
    <w:rsid w:val="0044166E"/>
    <w:rsid w:val="00442AF5"/>
    <w:rsid w:val="00442D16"/>
    <w:rsid w:val="00445B1C"/>
    <w:rsid w:val="00446787"/>
    <w:rsid w:val="0044714D"/>
    <w:rsid w:val="0045009E"/>
    <w:rsid w:val="00450C9B"/>
    <w:rsid w:val="00455057"/>
    <w:rsid w:val="0045579E"/>
    <w:rsid w:val="004571AE"/>
    <w:rsid w:val="00460077"/>
    <w:rsid w:val="00463428"/>
    <w:rsid w:val="00464913"/>
    <w:rsid w:val="00466D4C"/>
    <w:rsid w:val="00470463"/>
    <w:rsid w:val="004714F4"/>
    <w:rsid w:val="00471DB8"/>
    <w:rsid w:val="0047244E"/>
    <w:rsid w:val="00476152"/>
    <w:rsid w:val="00477096"/>
    <w:rsid w:val="0047759F"/>
    <w:rsid w:val="0048072B"/>
    <w:rsid w:val="00480DD2"/>
    <w:rsid w:val="00480FF8"/>
    <w:rsid w:val="00483AA1"/>
    <w:rsid w:val="00483D08"/>
    <w:rsid w:val="00484A3C"/>
    <w:rsid w:val="00485DB0"/>
    <w:rsid w:val="00486B8A"/>
    <w:rsid w:val="0048750C"/>
    <w:rsid w:val="00487C13"/>
    <w:rsid w:val="0049136F"/>
    <w:rsid w:val="00491529"/>
    <w:rsid w:val="00492B55"/>
    <w:rsid w:val="00492FF4"/>
    <w:rsid w:val="00493304"/>
    <w:rsid w:val="004937BA"/>
    <w:rsid w:val="00495201"/>
    <w:rsid w:val="00495514"/>
    <w:rsid w:val="00496C59"/>
    <w:rsid w:val="00496DC0"/>
    <w:rsid w:val="004A0D6E"/>
    <w:rsid w:val="004A28BB"/>
    <w:rsid w:val="004A5EC5"/>
    <w:rsid w:val="004A66D5"/>
    <w:rsid w:val="004A774F"/>
    <w:rsid w:val="004B03EA"/>
    <w:rsid w:val="004B05CB"/>
    <w:rsid w:val="004B1151"/>
    <w:rsid w:val="004B256D"/>
    <w:rsid w:val="004B44F0"/>
    <w:rsid w:val="004B462E"/>
    <w:rsid w:val="004B70B4"/>
    <w:rsid w:val="004C00B5"/>
    <w:rsid w:val="004C0146"/>
    <w:rsid w:val="004C17E3"/>
    <w:rsid w:val="004C4662"/>
    <w:rsid w:val="004C4936"/>
    <w:rsid w:val="004C5276"/>
    <w:rsid w:val="004C5539"/>
    <w:rsid w:val="004C65C9"/>
    <w:rsid w:val="004C7368"/>
    <w:rsid w:val="004D018D"/>
    <w:rsid w:val="004D07AC"/>
    <w:rsid w:val="004D174B"/>
    <w:rsid w:val="004D20C7"/>
    <w:rsid w:val="004D21D6"/>
    <w:rsid w:val="004D2734"/>
    <w:rsid w:val="004D5E6B"/>
    <w:rsid w:val="004D79A4"/>
    <w:rsid w:val="004D7B31"/>
    <w:rsid w:val="004D7C4F"/>
    <w:rsid w:val="004E036D"/>
    <w:rsid w:val="004E0C3C"/>
    <w:rsid w:val="004E1BD7"/>
    <w:rsid w:val="004E261A"/>
    <w:rsid w:val="004E26A0"/>
    <w:rsid w:val="004E2854"/>
    <w:rsid w:val="004E3AA1"/>
    <w:rsid w:val="004E4A0F"/>
    <w:rsid w:val="004E4BEE"/>
    <w:rsid w:val="004E4C0E"/>
    <w:rsid w:val="004E58D6"/>
    <w:rsid w:val="004E590C"/>
    <w:rsid w:val="004E662E"/>
    <w:rsid w:val="004F00E4"/>
    <w:rsid w:val="004F013E"/>
    <w:rsid w:val="004F5221"/>
    <w:rsid w:val="004F5877"/>
    <w:rsid w:val="004F5BDE"/>
    <w:rsid w:val="004F5C52"/>
    <w:rsid w:val="00505940"/>
    <w:rsid w:val="00505BFA"/>
    <w:rsid w:val="00505EB3"/>
    <w:rsid w:val="00510A5F"/>
    <w:rsid w:val="0051158A"/>
    <w:rsid w:val="00511709"/>
    <w:rsid w:val="005124FB"/>
    <w:rsid w:val="00513525"/>
    <w:rsid w:val="005158ED"/>
    <w:rsid w:val="00515A9C"/>
    <w:rsid w:val="00516993"/>
    <w:rsid w:val="00517D84"/>
    <w:rsid w:val="005202BD"/>
    <w:rsid w:val="0052078F"/>
    <w:rsid w:val="005213FB"/>
    <w:rsid w:val="0052183E"/>
    <w:rsid w:val="005221C3"/>
    <w:rsid w:val="00522270"/>
    <w:rsid w:val="00522618"/>
    <w:rsid w:val="00523F18"/>
    <w:rsid w:val="00524921"/>
    <w:rsid w:val="0052591D"/>
    <w:rsid w:val="00526419"/>
    <w:rsid w:val="00526789"/>
    <w:rsid w:val="00531057"/>
    <w:rsid w:val="005313B0"/>
    <w:rsid w:val="00532F2E"/>
    <w:rsid w:val="00533986"/>
    <w:rsid w:val="00535330"/>
    <w:rsid w:val="005354C7"/>
    <w:rsid w:val="00537BE7"/>
    <w:rsid w:val="00540FE8"/>
    <w:rsid w:val="00541B90"/>
    <w:rsid w:val="00544499"/>
    <w:rsid w:val="005450CC"/>
    <w:rsid w:val="00546A44"/>
    <w:rsid w:val="00546BC8"/>
    <w:rsid w:val="005475F8"/>
    <w:rsid w:val="005508C3"/>
    <w:rsid w:val="0055115F"/>
    <w:rsid w:val="00551962"/>
    <w:rsid w:val="00551BA1"/>
    <w:rsid w:val="00551D47"/>
    <w:rsid w:val="0055266F"/>
    <w:rsid w:val="00555599"/>
    <w:rsid w:val="00555DC6"/>
    <w:rsid w:val="005600C5"/>
    <w:rsid w:val="005613E9"/>
    <w:rsid w:val="005645E6"/>
    <w:rsid w:val="005650D0"/>
    <w:rsid w:val="00565FD0"/>
    <w:rsid w:val="005667A7"/>
    <w:rsid w:val="00567785"/>
    <w:rsid w:val="005700EB"/>
    <w:rsid w:val="0057126E"/>
    <w:rsid w:val="00573281"/>
    <w:rsid w:val="005732AE"/>
    <w:rsid w:val="0057362B"/>
    <w:rsid w:val="00573B15"/>
    <w:rsid w:val="00576264"/>
    <w:rsid w:val="00577F1A"/>
    <w:rsid w:val="005805C5"/>
    <w:rsid w:val="00581502"/>
    <w:rsid w:val="00582C3B"/>
    <w:rsid w:val="00582F61"/>
    <w:rsid w:val="005849AA"/>
    <w:rsid w:val="00587617"/>
    <w:rsid w:val="0059196C"/>
    <w:rsid w:val="00593079"/>
    <w:rsid w:val="00596A16"/>
    <w:rsid w:val="005A04B5"/>
    <w:rsid w:val="005A1DCE"/>
    <w:rsid w:val="005A2973"/>
    <w:rsid w:val="005A3B65"/>
    <w:rsid w:val="005A50E6"/>
    <w:rsid w:val="005A5216"/>
    <w:rsid w:val="005A5AC0"/>
    <w:rsid w:val="005A638D"/>
    <w:rsid w:val="005A661B"/>
    <w:rsid w:val="005A7888"/>
    <w:rsid w:val="005B016C"/>
    <w:rsid w:val="005B04B3"/>
    <w:rsid w:val="005B0F34"/>
    <w:rsid w:val="005B5F19"/>
    <w:rsid w:val="005B62B0"/>
    <w:rsid w:val="005C08C5"/>
    <w:rsid w:val="005C67BB"/>
    <w:rsid w:val="005C68E7"/>
    <w:rsid w:val="005D0A2D"/>
    <w:rsid w:val="005D1066"/>
    <w:rsid w:val="005D1614"/>
    <w:rsid w:val="005D3533"/>
    <w:rsid w:val="005D396B"/>
    <w:rsid w:val="005D46A0"/>
    <w:rsid w:val="005D64A2"/>
    <w:rsid w:val="005E23EA"/>
    <w:rsid w:val="005E2BE3"/>
    <w:rsid w:val="005E2C87"/>
    <w:rsid w:val="005E3271"/>
    <w:rsid w:val="005E5145"/>
    <w:rsid w:val="005E59F0"/>
    <w:rsid w:val="005E5D40"/>
    <w:rsid w:val="005E7F73"/>
    <w:rsid w:val="005F0845"/>
    <w:rsid w:val="005F175B"/>
    <w:rsid w:val="005F4BCF"/>
    <w:rsid w:val="005F5C8C"/>
    <w:rsid w:val="00604E58"/>
    <w:rsid w:val="00605271"/>
    <w:rsid w:val="006067CD"/>
    <w:rsid w:val="00606D02"/>
    <w:rsid w:val="00606E21"/>
    <w:rsid w:val="00606E8E"/>
    <w:rsid w:val="006079DD"/>
    <w:rsid w:val="00610E23"/>
    <w:rsid w:val="0061133F"/>
    <w:rsid w:val="006113C6"/>
    <w:rsid w:val="00611AA0"/>
    <w:rsid w:val="00613B1C"/>
    <w:rsid w:val="00614236"/>
    <w:rsid w:val="00616BDE"/>
    <w:rsid w:val="0061705F"/>
    <w:rsid w:val="00617150"/>
    <w:rsid w:val="0061763F"/>
    <w:rsid w:val="00617A9D"/>
    <w:rsid w:val="006213B7"/>
    <w:rsid w:val="00622174"/>
    <w:rsid w:val="00622B9F"/>
    <w:rsid w:val="00623666"/>
    <w:rsid w:val="00624E25"/>
    <w:rsid w:val="006253BE"/>
    <w:rsid w:val="00630472"/>
    <w:rsid w:val="006322AB"/>
    <w:rsid w:val="00634B5B"/>
    <w:rsid w:val="00635661"/>
    <w:rsid w:val="00635A04"/>
    <w:rsid w:val="006362A6"/>
    <w:rsid w:val="00636AC8"/>
    <w:rsid w:val="006373C6"/>
    <w:rsid w:val="00637EF9"/>
    <w:rsid w:val="0064023E"/>
    <w:rsid w:val="00641645"/>
    <w:rsid w:val="006458C4"/>
    <w:rsid w:val="006470F6"/>
    <w:rsid w:val="00647634"/>
    <w:rsid w:val="0065124E"/>
    <w:rsid w:val="006516F7"/>
    <w:rsid w:val="00651B84"/>
    <w:rsid w:val="0065296A"/>
    <w:rsid w:val="006542F2"/>
    <w:rsid w:val="00655E46"/>
    <w:rsid w:val="00655EEA"/>
    <w:rsid w:val="00661AAA"/>
    <w:rsid w:val="0066272D"/>
    <w:rsid w:val="00666145"/>
    <w:rsid w:val="0066687C"/>
    <w:rsid w:val="006668E4"/>
    <w:rsid w:val="006673AD"/>
    <w:rsid w:val="00673DBB"/>
    <w:rsid w:val="00674736"/>
    <w:rsid w:val="0067493D"/>
    <w:rsid w:val="006756EC"/>
    <w:rsid w:val="0067694B"/>
    <w:rsid w:val="0068052B"/>
    <w:rsid w:val="00681CDB"/>
    <w:rsid w:val="00682B12"/>
    <w:rsid w:val="00683868"/>
    <w:rsid w:val="00684B7E"/>
    <w:rsid w:val="00684F82"/>
    <w:rsid w:val="006858FE"/>
    <w:rsid w:val="00685F34"/>
    <w:rsid w:val="00687F53"/>
    <w:rsid w:val="00691123"/>
    <w:rsid w:val="0069311A"/>
    <w:rsid w:val="00693FFC"/>
    <w:rsid w:val="00694020"/>
    <w:rsid w:val="00694770"/>
    <w:rsid w:val="006972A5"/>
    <w:rsid w:val="006973FD"/>
    <w:rsid w:val="00697448"/>
    <w:rsid w:val="006A0E5E"/>
    <w:rsid w:val="006A1ECA"/>
    <w:rsid w:val="006A36D8"/>
    <w:rsid w:val="006A3CE9"/>
    <w:rsid w:val="006A3DD9"/>
    <w:rsid w:val="006A6861"/>
    <w:rsid w:val="006B1828"/>
    <w:rsid w:val="006B227A"/>
    <w:rsid w:val="006B2DC4"/>
    <w:rsid w:val="006B3E46"/>
    <w:rsid w:val="006B4F56"/>
    <w:rsid w:val="006B66B3"/>
    <w:rsid w:val="006B6971"/>
    <w:rsid w:val="006B6D21"/>
    <w:rsid w:val="006B7202"/>
    <w:rsid w:val="006C0817"/>
    <w:rsid w:val="006C0D8F"/>
    <w:rsid w:val="006C0EB7"/>
    <w:rsid w:val="006C15E3"/>
    <w:rsid w:val="006C1CF2"/>
    <w:rsid w:val="006C2E8C"/>
    <w:rsid w:val="006C472B"/>
    <w:rsid w:val="006C6434"/>
    <w:rsid w:val="006C6481"/>
    <w:rsid w:val="006C6A09"/>
    <w:rsid w:val="006C6EA2"/>
    <w:rsid w:val="006D0801"/>
    <w:rsid w:val="006D4125"/>
    <w:rsid w:val="006D52EC"/>
    <w:rsid w:val="006D54FC"/>
    <w:rsid w:val="006D5AD5"/>
    <w:rsid w:val="006D5B0C"/>
    <w:rsid w:val="006D7283"/>
    <w:rsid w:val="006D7322"/>
    <w:rsid w:val="006E22B7"/>
    <w:rsid w:val="006E66D7"/>
    <w:rsid w:val="006E6B77"/>
    <w:rsid w:val="006F0FF1"/>
    <w:rsid w:val="006F2436"/>
    <w:rsid w:val="006F4194"/>
    <w:rsid w:val="006F4608"/>
    <w:rsid w:val="006F531D"/>
    <w:rsid w:val="006F5FC8"/>
    <w:rsid w:val="006F6631"/>
    <w:rsid w:val="006F71A0"/>
    <w:rsid w:val="006F7798"/>
    <w:rsid w:val="00700AAD"/>
    <w:rsid w:val="00701D0F"/>
    <w:rsid w:val="00704D7D"/>
    <w:rsid w:val="00704EB6"/>
    <w:rsid w:val="00705346"/>
    <w:rsid w:val="0070646B"/>
    <w:rsid w:val="00706FCB"/>
    <w:rsid w:val="00707B37"/>
    <w:rsid w:val="00710AEB"/>
    <w:rsid w:val="007117E1"/>
    <w:rsid w:val="00711CA7"/>
    <w:rsid w:val="00712F5F"/>
    <w:rsid w:val="00713C02"/>
    <w:rsid w:val="00714F1C"/>
    <w:rsid w:val="00714F60"/>
    <w:rsid w:val="00715B4B"/>
    <w:rsid w:val="007179DD"/>
    <w:rsid w:val="00717CDD"/>
    <w:rsid w:val="0072066D"/>
    <w:rsid w:val="0072067C"/>
    <w:rsid w:val="0072190E"/>
    <w:rsid w:val="00722256"/>
    <w:rsid w:val="0072417A"/>
    <w:rsid w:val="007252A4"/>
    <w:rsid w:val="0072533A"/>
    <w:rsid w:val="00730D31"/>
    <w:rsid w:val="00730E55"/>
    <w:rsid w:val="00731E26"/>
    <w:rsid w:val="00732494"/>
    <w:rsid w:val="0073365F"/>
    <w:rsid w:val="007340A2"/>
    <w:rsid w:val="00734109"/>
    <w:rsid w:val="00734C23"/>
    <w:rsid w:val="00737B45"/>
    <w:rsid w:val="00741361"/>
    <w:rsid w:val="00743EDB"/>
    <w:rsid w:val="00747D66"/>
    <w:rsid w:val="00750156"/>
    <w:rsid w:val="0075016D"/>
    <w:rsid w:val="007509D1"/>
    <w:rsid w:val="00752A35"/>
    <w:rsid w:val="0075378A"/>
    <w:rsid w:val="00753893"/>
    <w:rsid w:val="00753BCB"/>
    <w:rsid w:val="0075572E"/>
    <w:rsid w:val="00760BB2"/>
    <w:rsid w:val="007615E4"/>
    <w:rsid w:val="00761A93"/>
    <w:rsid w:val="00763C8F"/>
    <w:rsid w:val="00764081"/>
    <w:rsid w:val="007667AA"/>
    <w:rsid w:val="00767780"/>
    <w:rsid w:val="00767E58"/>
    <w:rsid w:val="00772F68"/>
    <w:rsid w:val="0077414A"/>
    <w:rsid w:val="007744AB"/>
    <w:rsid w:val="007755A1"/>
    <w:rsid w:val="007757E4"/>
    <w:rsid w:val="007759DC"/>
    <w:rsid w:val="00780127"/>
    <w:rsid w:val="00780501"/>
    <w:rsid w:val="00780779"/>
    <w:rsid w:val="00780BA8"/>
    <w:rsid w:val="00780D1F"/>
    <w:rsid w:val="00782877"/>
    <w:rsid w:val="00783728"/>
    <w:rsid w:val="007837DC"/>
    <w:rsid w:val="00784A2A"/>
    <w:rsid w:val="0078659B"/>
    <w:rsid w:val="007866FA"/>
    <w:rsid w:val="00786A7F"/>
    <w:rsid w:val="00790E3A"/>
    <w:rsid w:val="00790F58"/>
    <w:rsid w:val="00791AD2"/>
    <w:rsid w:val="00792514"/>
    <w:rsid w:val="00793027"/>
    <w:rsid w:val="007960B0"/>
    <w:rsid w:val="00796894"/>
    <w:rsid w:val="00797F10"/>
    <w:rsid w:val="007A043A"/>
    <w:rsid w:val="007A10B7"/>
    <w:rsid w:val="007A1719"/>
    <w:rsid w:val="007A380A"/>
    <w:rsid w:val="007A4D3E"/>
    <w:rsid w:val="007A5097"/>
    <w:rsid w:val="007A525B"/>
    <w:rsid w:val="007A77B8"/>
    <w:rsid w:val="007A7B7E"/>
    <w:rsid w:val="007B07A5"/>
    <w:rsid w:val="007B173A"/>
    <w:rsid w:val="007B17CA"/>
    <w:rsid w:val="007B1A5F"/>
    <w:rsid w:val="007B28BC"/>
    <w:rsid w:val="007B2A07"/>
    <w:rsid w:val="007B39EB"/>
    <w:rsid w:val="007B41DF"/>
    <w:rsid w:val="007B4B2C"/>
    <w:rsid w:val="007B58FB"/>
    <w:rsid w:val="007B5F6A"/>
    <w:rsid w:val="007B60DA"/>
    <w:rsid w:val="007C1BF6"/>
    <w:rsid w:val="007C225D"/>
    <w:rsid w:val="007C2A2D"/>
    <w:rsid w:val="007C4061"/>
    <w:rsid w:val="007C494D"/>
    <w:rsid w:val="007C4C38"/>
    <w:rsid w:val="007C61BB"/>
    <w:rsid w:val="007D1455"/>
    <w:rsid w:val="007D2AA6"/>
    <w:rsid w:val="007D2CFD"/>
    <w:rsid w:val="007D46C8"/>
    <w:rsid w:val="007D4C73"/>
    <w:rsid w:val="007D62FA"/>
    <w:rsid w:val="007D79B1"/>
    <w:rsid w:val="007E0735"/>
    <w:rsid w:val="007E1D24"/>
    <w:rsid w:val="007E1E5A"/>
    <w:rsid w:val="007E6995"/>
    <w:rsid w:val="007E69BB"/>
    <w:rsid w:val="007E72CE"/>
    <w:rsid w:val="007F201E"/>
    <w:rsid w:val="007F54FB"/>
    <w:rsid w:val="00800B33"/>
    <w:rsid w:val="008010A3"/>
    <w:rsid w:val="00801373"/>
    <w:rsid w:val="00801750"/>
    <w:rsid w:val="00801BE8"/>
    <w:rsid w:val="00802681"/>
    <w:rsid w:val="0080333C"/>
    <w:rsid w:val="008043A0"/>
    <w:rsid w:val="008049D9"/>
    <w:rsid w:val="00804B72"/>
    <w:rsid w:val="00805035"/>
    <w:rsid w:val="008054CA"/>
    <w:rsid w:val="00806198"/>
    <w:rsid w:val="00810D32"/>
    <w:rsid w:val="0081171B"/>
    <w:rsid w:val="00813043"/>
    <w:rsid w:val="00813D4B"/>
    <w:rsid w:val="00814E1C"/>
    <w:rsid w:val="00816FFA"/>
    <w:rsid w:val="00817951"/>
    <w:rsid w:val="0082145C"/>
    <w:rsid w:val="00821E4D"/>
    <w:rsid w:val="00822203"/>
    <w:rsid w:val="008229AB"/>
    <w:rsid w:val="008237F4"/>
    <w:rsid w:val="0082577D"/>
    <w:rsid w:val="008315EA"/>
    <w:rsid w:val="00831CD4"/>
    <w:rsid w:val="00832FFA"/>
    <w:rsid w:val="00833E81"/>
    <w:rsid w:val="008345C9"/>
    <w:rsid w:val="00835A89"/>
    <w:rsid w:val="00846CC3"/>
    <w:rsid w:val="00850377"/>
    <w:rsid w:val="00850BCD"/>
    <w:rsid w:val="00854041"/>
    <w:rsid w:val="008553AA"/>
    <w:rsid w:val="0085601B"/>
    <w:rsid w:val="00861162"/>
    <w:rsid w:val="00862984"/>
    <w:rsid w:val="00864EB6"/>
    <w:rsid w:val="00866930"/>
    <w:rsid w:val="008679BB"/>
    <w:rsid w:val="0087033F"/>
    <w:rsid w:val="008729DE"/>
    <w:rsid w:val="00872FF9"/>
    <w:rsid w:val="00874EB4"/>
    <w:rsid w:val="008758CA"/>
    <w:rsid w:val="0088004A"/>
    <w:rsid w:val="00880C27"/>
    <w:rsid w:val="0088152B"/>
    <w:rsid w:val="00882274"/>
    <w:rsid w:val="00883FFA"/>
    <w:rsid w:val="00884EA6"/>
    <w:rsid w:val="00884FB6"/>
    <w:rsid w:val="00886394"/>
    <w:rsid w:val="008866A7"/>
    <w:rsid w:val="00886AF4"/>
    <w:rsid w:val="00886C89"/>
    <w:rsid w:val="008874F2"/>
    <w:rsid w:val="00891A2A"/>
    <w:rsid w:val="008922CD"/>
    <w:rsid w:val="00892DE1"/>
    <w:rsid w:val="00895990"/>
    <w:rsid w:val="00895B0F"/>
    <w:rsid w:val="00896550"/>
    <w:rsid w:val="008A1C40"/>
    <w:rsid w:val="008A26CA"/>
    <w:rsid w:val="008A4D8F"/>
    <w:rsid w:val="008B18E2"/>
    <w:rsid w:val="008B29DE"/>
    <w:rsid w:val="008B2B76"/>
    <w:rsid w:val="008B3091"/>
    <w:rsid w:val="008B3D64"/>
    <w:rsid w:val="008B4C4A"/>
    <w:rsid w:val="008B4CEF"/>
    <w:rsid w:val="008B6348"/>
    <w:rsid w:val="008B7F43"/>
    <w:rsid w:val="008C032F"/>
    <w:rsid w:val="008C13CB"/>
    <w:rsid w:val="008C43DF"/>
    <w:rsid w:val="008C5848"/>
    <w:rsid w:val="008C60E9"/>
    <w:rsid w:val="008C651E"/>
    <w:rsid w:val="008C6C59"/>
    <w:rsid w:val="008C7CF8"/>
    <w:rsid w:val="008D0848"/>
    <w:rsid w:val="008D0B50"/>
    <w:rsid w:val="008D12E3"/>
    <w:rsid w:val="008D1698"/>
    <w:rsid w:val="008D1A41"/>
    <w:rsid w:val="008D2D1A"/>
    <w:rsid w:val="008D3BB4"/>
    <w:rsid w:val="008D3BC9"/>
    <w:rsid w:val="008D4DC6"/>
    <w:rsid w:val="008D50C0"/>
    <w:rsid w:val="008D5D61"/>
    <w:rsid w:val="008D6860"/>
    <w:rsid w:val="008D6EA4"/>
    <w:rsid w:val="008D7FB5"/>
    <w:rsid w:val="008E009E"/>
    <w:rsid w:val="008E372C"/>
    <w:rsid w:val="008E51F8"/>
    <w:rsid w:val="008E714D"/>
    <w:rsid w:val="008F01FB"/>
    <w:rsid w:val="008F04BA"/>
    <w:rsid w:val="008F13B5"/>
    <w:rsid w:val="008F259E"/>
    <w:rsid w:val="008F27FA"/>
    <w:rsid w:val="008F3142"/>
    <w:rsid w:val="008F545D"/>
    <w:rsid w:val="008F5D0C"/>
    <w:rsid w:val="008F63DB"/>
    <w:rsid w:val="008F777D"/>
    <w:rsid w:val="00900562"/>
    <w:rsid w:val="0090090D"/>
    <w:rsid w:val="0090177F"/>
    <w:rsid w:val="00902AFB"/>
    <w:rsid w:val="00902E7D"/>
    <w:rsid w:val="009042C3"/>
    <w:rsid w:val="0090730E"/>
    <w:rsid w:val="00907902"/>
    <w:rsid w:val="00910597"/>
    <w:rsid w:val="009106B2"/>
    <w:rsid w:val="009114BF"/>
    <w:rsid w:val="00913C01"/>
    <w:rsid w:val="00914ECE"/>
    <w:rsid w:val="00914F1C"/>
    <w:rsid w:val="0091553B"/>
    <w:rsid w:val="009159C1"/>
    <w:rsid w:val="00916058"/>
    <w:rsid w:val="00916E10"/>
    <w:rsid w:val="00917178"/>
    <w:rsid w:val="00917611"/>
    <w:rsid w:val="00917957"/>
    <w:rsid w:val="009179FF"/>
    <w:rsid w:val="009203DF"/>
    <w:rsid w:val="00922BEE"/>
    <w:rsid w:val="00922D9F"/>
    <w:rsid w:val="009260D0"/>
    <w:rsid w:val="00926DC8"/>
    <w:rsid w:val="00927405"/>
    <w:rsid w:val="00932DA3"/>
    <w:rsid w:val="0093492A"/>
    <w:rsid w:val="00935323"/>
    <w:rsid w:val="009355B0"/>
    <w:rsid w:val="00935706"/>
    <w:rsid w:val="00937278"/>
    <w:rsid w:val="009377C7"/>
    <w:rsid w:val="00937AC9"/>
    <w:rsid w:val="00940DF3"/>
    <w:rsid w:val="00940F3B"/>
    <w:rsid w:val="0094250A"/>
    <w:rsid w:val="00944ECF"/>
    <w:rsid w:val="00947922"/>
    <w:rsid w:val="00950804"/>
    <w:rsid w:val="0095092A"/>
    <w:rsid w:val="00951520"/>
    <w:rsid w:val="00951A58"/>
    <w:rsid w:val="00952A15"/>
    <w:rsid w:val="009541D0"/>
    <w:rsid w:val="00955B11"/>
    <w:rsid w:val="00955CD5"/>
    <w:rsid w:val="00956FD7"/>
    <w:rsid w:val="009615F4"/>
    <w:rsid w:val="0096170F"/>
    <w:rsid w:val="00964019"/>
    <w:rsid w:val="0096682F"/>
    <w:rsid w:val="009704A1"/>
    <w:rsid w:val="009730AE"/>
    <w:rsid w:val="009732A9"/>
    <w:rsid w:val="00973C58"/>
    <w:rsid w:val="00973EE5"/>
    <w:rsid w:val="009742CE"/>
    <w:rsid w:val="009743B9"/>
    <w:rsid w:val="009750D0"/>
    <w:rsid w:val="009800BA"/>
    <w:rsid w:val="00980923"/>
    <w:rsid w:val="00982237"/>
    <w:rsid w:val="00982997"/>
    <w:rsid w:val="00983910"/>
    <w:rsid w:val="00983CA4"/>
    <w:rsid w:val="00984451"/>
    <w:rsid w:val="00984BC3"/>
    <w:rsid w:val="00984EED"/>
    <w:rsid w:val="00985777"/>
    <w:rsid w:val="0098776F"/>
    <w:rsid w:val="00987D89"/>
    <w:rsid w:val="009905FE"/>
    <w:rsid w:val="00990ADB"/>
    <w:rsid w:val="00991B5B"/>
    <w:rsid w:val="00993316"/>
    <w:rsid w:val="0099355E"/>
    <w:rsid w:val="00995000"/>
    <w:rsid w:val="00997273"/>
    <w:rsid w:val="00997695"/>
    <w:rsid w:val="00997831"/>
    <w:rsid w:val="009A0445"/>
    <w:rsid w:val="009A4A6A"/>
    <w:rsid w:val="009A6B1A"/>
    <w:rsid w:val="009A7CF1"/>
    <w:rsid w:val="009B128C"/>
    <w:rsid w:val="009B6BE1"/>
    <w:rsid w:val="009B7660"/>
    <w:rsid w:val="009B795A"/>
    <w:rsid w:val="009C254F"/>
    <w:rsid w:val="009C6A8E"/>
    <w:rsid w:val="009C6BBC"/>
    <w:rsid w:val="009C7BCC"/>
    <w:rsid w:val="009C7F3A"/>
    <w:rsid w:val="009D032B"/>
    <w:rsid w:val="009D0332"/>
    <w:rsid w:val="009D184A"/>
    <w:rsid w:val="009D1C12"/>
    <w:rsid w:val="009D2D67"/>
    <w:rsid w:val="009D46F9"/>
    <w:rsid w:val="009D4787"/>
    <w:rsid w:val="009D6BE7"/>
    <w:rsid w:val="009D7BE3"/>
    <w:rsid w:val="009D7CC1"/>
    <w:rsid w:val="009E6BF5"/>
    <w:rsid w:val="009E7643"/>
    <w:rsid w:val="009F0890"/>
    <w:rsid w:val="009F1B3C"/>
    <w:rsid w:val="009F2A0D"/>
    <w:rsid w:val="009F4FB7"/>
    <w:rsid w:val="009F7E39"/>
    <w:rsid w:val="00A0060A"/>
    <w:rsid w:val="00A00EC6"/>
    <w:rsid w:val="00A01712"/>
    <w:rsid w:val="00A02C37"/>
    <w:rsid w:val="00A0339B"/>
    <w:rsid w:val="00A0633C"/>
    <w:rsid w:val="00A063BD"/>
    <w:rsid w:val="00A15ABB"/>
    <w:rsid w:val="00A165D8"/>
    <w:rsid w:val="00A1762D"/>
    <w:rsid w:val="00A17910"/>
    <w:rsid w:val="00A2035B"/>
    <w:rsid w:val="00A21677"/>
    <w:rsid w:val="00A24463"/>
    <w:rsid w:val="00A24BDF"/>
    <w:rsid w:val="00A24FB7"/>
    <w:rsid w:val="00A32CCA"/>
    <w:rsid w:val="00A3585F"/>
    <w:rsid w:val="00A37667"/>
    <w:rsid w:val="00A402FC"/>
    <w:rsid w:val="00A41C75"/>
    <w:rsid w:val="00A42DE8"/>
    <w:rsid w:val="00A444C6"/>
    <w:rsid w:val="00A504FF"/>
    <w:rsid w:val="00A507F6"/>
    <w:rsid w:val="00A50A00"/>
    <w:rsid w:val="00A54CF7"/>
    <w:rsid w:val="00A57E08"/>
    <w:rsid w:val="00A61C10"/>
    <w:rsid w:val="00A62B40"/>
    <w:rsid w:val="00A62B73"/>
    <w:rsid w:val="00A64BFA"/>
    <w:rsid w:val="00A64C46"/>
    <w:rsid w:val="00A64C62"/>
    <w:rsid w:val="00A64D64"/>
    <w:rsid w:val="00A67704"/>
    <w:rsid w:val="00A70748"/>
    <w:rsid w:val="00A70895"/>
    <w:rsid w:val="00A70BBF"/>
    <w:rsid w:val="00A722E8"/>
    <w:rsid w:val="00A73C08"/>
    <w:rsid w:val="00A73C46"/>
    <w:rsid w:val="00A73FF4"/>
    <w:rsid w:val="00A770C6"/>
    <w:rsid w:val="00A7735E"/>
    <w:rsid w:val="00A81088"/>
    <w:rsid w:val="00A81344"/>
    <w:rsid w:val="00A81D19"/>
    <w:rsid w:val="00A839A3"/>
    <w:rsid w:val="00A83AC0"/>
    <w:rsid w:val="00A85784"/>
    <w:rsid w:val="00A92999"/>
    <w:rsid w:val="00A954B5"/>
    <w:rsid w:val="00A97BB7"/>
    <w:rsid w:val="00AA0188"/>
    <w:rsid w:val="00AA049E"/>
    <w:rsid w:val="00AA0AFC"/>
    <w:rsid w:val="00AA125B"/>
    <w:rsid w:val="00AA3068"/>
    <w:rsid w:val="00AA3B30"/>
    <w:rsid w:val="00AA4AA1"/>
    <w:rsid w:val="00AA4DFA"/>
    <w:rsid w:val="00AA52BD"/>
    <w:rsid w:val="00AA5573"/>
    <w:rsid w:val="00AA6E64"/>
    <w:rsid w:val="00AA7104"/>
    <w:rsid w:val="00AA7E29"/>
    <w:rsid w:val="00AB09D0"/>
    <w:rsid w:val="00AB1482"/>
    <w:rsid w:val="00AB1D2F"/>
    <w:rsid w:val="00AB2602"/>
    <w:rsid w:val="00AB28CE"/>
    <w:rsid w:val="00AB2C18"/>
    <w:rsid w:val="00AB3245"/>
    <w:rsid w:val="00AB4C71"/>
    <w:rsid w:val="00AB5902"/>
    <w:rsid w:val="00AB5C0F"/>
    <w:rsid w:val="00AB60E1"/>
    <w:rsid w:val="00AC2296"/>
    <w:rsid w:val="00AC3DD3"/>
    <w:rsid w:val="00AC48B9"/>
    <w:rsid w:val="00AC4C86"/>
    <w:rsid w:val="00AC755F"/>
    <w:rsid w:val="00AD35B2"/>
    <w:rsid w:val="00AD44FD"/>
    <w:rsid w:val="00AD7BE9"/>
    <w:rsid w:val="00AD7FC8"/>
    <w:rsid w:val="00AD7FF7"/>
    <w:rsid w:val="00AE009E"/>
    <w:rsid w:val="00AE1130"/>
    <w:rsid w:val="00AE203C"/>
    <w:rsid w:val="00AE285F"/>
    <w:rsid w:val="00AE2C84"/>
    <w:rsid w:val="00AE338F"/>
    <w:rsid w:val="00AE42C7"/>
    <w:rsid w:val="00AE43E0"/>
    <w:rsid w:val="00AE5145"/>
    <w:rsid w:val="00AE5239"/>
    <w:rsid w:val="00AE5388"/>
    <w:rsid w:val="00AE68D3"/>
    <w:rsid w:val="00AF0288"/>
    <w:rsid w:val="00AF179F"/>
    <w:rsid w:val="00AF20E4"/>
    <w:rsid w:val="00AF2EBA"/>
    <w:rsid w:val="00AF35FF"/>
    <w:rsid w:val="00AF37C6"/>
    <w:rsid w:val="00AF37F0"/>
    <w:rsid w:val="00AF3B6D"/>
    <w:rsid w:val="00AF3B9F"/>
    <w:rsid w:val="00AF5B4E"/>
    <w:rsid w:val="00AF6CAA"/>
    <w:rsid w:val="00AF7C2E"/>
    <w:rsid w:val="00AF7E14"/>
    <w:rsid w:val="00B017C8"/>
    <w:rsid w:val="00B01D18"/>
    <w:rsid w:val="00B02406"/>
    <w:rsid w:val="00B0397D"/>
    <w:rsid w:val="00B079CC"/>
    <w:rsid w:val="00B07B90"/>
    <w:rsid w:val="00B07C6A"/>
    <w:rsid w:val="00B1009A"/>
    <w:rsid w:val="00B10A7F"/>
    <w:rsid w:val="00B10DC0"/>
    <w:rsid w:val="00B113A2"/>
    <w:rsid w:val="00B12B08"/>
    <w:rsid w:val="00B13E0A"/>
    <w:rsid w:val="00B13F90"/>
    <w:rsid w:val="00B1471B"/>
    <w:rsid w:val="00B149DF"/>
    <w:rsid w:val="00B14EDD"/>
    <w:rsid w:val="00B16122"/>
    <w:rsid w:val="00B1635E"/>
    <w:rsid w:val="00B17730"/>
    <w:rsid w:val="00B2075A"/>
    <w:rsid w:val="00B2552A"/>
    <w:rsid w:val="00B26851"/>
    <w:rsid w:val="00B26BB4"/>
    <w:rsid w:val="00B3071A"/>
    <w:rsid w:val="00B31871"/>
    <w:rsid w:val="00B31E38"/>
    <w:rsid w:val="00B32170"/>
    <w:rsid w:val="00B327A3"/>
    <w:rsid w:val="00B3359A"/>
    <w:rsid w:val="00B33762"/>
    <w:rsid w:val="00B33E77"/>
    <w:rsid w:val="00B406D3"/>
    <w:rsid w:val="00B4089B"/>
    <w:rsid w:val="00B425EB"/>
    <w:rsid w:val="00B43937"/>
    <w:rsid w:val="00B456D2"/>
    <w:rsid w:val="00B46273"/>
    <w:rsid w:val="00B4683F"/>
    <w:rsid w:val="00B46B41"/>
    <w:rsid w:val="00B477BE"/>
    <w:rsid w:val="00B508C8"/>
    <w:rsid w:val="00B50A82"/>
    <w:rsid w:val="00B5139B"/>
    <w:rsid w:val="00B51C26"/>
    <w:rsid w:val="00B52F85"/>
    <w:rsid w:val="00B549F7"/>
    <w:rsid w:val="00B54DC1"/>
    <w:rsid w:val="00B56316"/>
    <w:rsid w:val="00B60020"/>
    <w:rsid w:val="00B60072"/>
    <w:rsid w:val="00B63439"/>
    <w:rsid w:val="00B63649"/>
    <w:rsid w:val="00B63B07"/>
    <w:rsid w:val="00B63CF3"/>
    <w:rsid w:val="00B64A20"/>
    <w:rsid w:val="00B67328"/>
    <w:rsid w:val="00B7029A"/>
    <w:rsid w:val="00B71BEC"/>
    <w:rsid w:val="00B74EEA"/>
    <w:rsid w:val="00B8071C"/>
    <w:rsid w:val="00B82180"/>
    <w:rsid w:val="00B8446C"/>
    <w:rsid w:val="00B8546B"/>
    <w:rsid w:val="00B85F66"/>
    <w:rsid w:val="00B87497"/>
    <w:rsid w:val="00B87F46"/>
    <w:rsid w:val="00B90821"/>
    <w:rsid w:val="00B91103"/>
    <w:rsid w:val="00B91420"/>
    <w:rsid w:val="00B929C5"/>
    <w:rsid w:val="00B947B6"/>
    <w:rsid w:val="00B95BD7"/>
    <w:rsid w:val="00B96E02"/>
    <w:rsid w:val="00B9738D"/>
    <w:rsid w:val="00BA079A"/>
    <w:rsid w:val="00BA120D"/>
    <w:rsid w:val="00BA1F8C"/>
    <w:rsid w:val="00BA2F87"/>
    <w:rsid w:val="00BA3518"/>
    <w:rsid w:val="00BA417A"/>
    <w:rsid w:val="00BA4A3A"/>
    <w:rsid w:val="00BA4ABE"/>
    <w:rsid w:val="00BA5EE7"/>
    <w:rsid w:val="00BA658A"/>
    <w:rsid w:val="00BA6EF3"/>
    <w:rsid w:val="00BB00D3"/>
    <w:rsid w:val="00BB12BA"/>
    <w:rsid w:val="00BB1B96"/>
    <w:rsid w:val="00BB2113"/>
    <w:rsid w:val="00BB3C80"/>
    <w:rsid w:val="00BB5013"/>
    <w:rsid w:val="00BB6FA1"/>
    <w:rsid w:val="00BB737B"/>
    <w:rsid w:val="00BB7EB8"/>
    <w:rsid w:val="00BC0651"/>
    <w:rsid w:val="00BC120B"/>
    <w:rsid w:val="00BC1DC1"/>
    <w:rsid w:val="00BC20C0"/>
    <w:rsid w:val="00BC286E"/>
    <w:rsid w:val="00BC339B"/>
    <w:rsid w:val="00BC364C"/>
    <w:rsid w:val="00BC4CA3"/>
    <w:rsid w:val="00BC6261"/>
    <w:rsid w:val="00BC7009"/>
    <w:rsid w:val="00BC7548"/>
    <w:rsid w:val="00BC7942"/>
    <w:rsid w:val="00BD0347"/>
    <w:rsid w:val="00BD0E45"/>
    <w:rsid w:val="00BD1326"/>
    <w:rsid w:val="00BD2421"/>
    <w:rsid w:val="00BD2DC6"/>
    <w:rsid w:val="00BD2DE9"/>
    <w:rsid w:val="00BD48FD"/>
    <w:rsid w:val="00BD5B93"/>
    <w:rsid w:val="00BD5C7F"/>
    <w:rsid w:val="00BD6410"/>
    <w:rsid w:val="00BE0865"/>
    <w:rsid w:val="00BE09FA"/>
    <w:rsid w:val="00BE46E8"/>
    <w:rsid w:val="00BE7791"/>
    <w:rsid w:val="00BF10A2"/>
    <w:rsid w:val="00BF18AF"/>
    <w:rsid w:val="00BF18EC"/>
    <w:rsid w:val="00BF2359"/>
    <w:rsid w:val="00BF2D10"/>
    <w:rsid w:val="00BF312C"/>
    <w:rsid w:val="00BF3CF3"/>
    <w:rsid w:val="00BF5D20"/>
    <w:rsid w:val="00BF5DEC"/>
    <w:rsid w:val="00BF7A92"/>
    <w:rsid w:val="00C01B7D"/>
    <w:rsid w:val="00C03D00"/>
    <w:rsid w:val="00C03F9E"/>
    <w:rsid w:val="00C042FC"/>
    <w:rsid w:val="00C059C9"/>
    <w:rsid w:val="00C06759"/>
    <w:rsid w:val="00C06B29"/>
    <w:rsid w:val="00C06C08"/>
    <w:rsid w:val="00C07D63"/>
    <w:rsid w:val="00C07E72"/>
    <w:rsid w:val="00C10A0C"/>
    <w:rsid w:val="00C10DE8"/>
    <w:rsid w:val="00C1115C"/>
    <w:rsid w:val="00C12AE2"/>
    <w:rsid w:val="00C14130"/>
    <w:rsid w:val="00C14386"/>
    <w:rsid w:val="00C14C5F"/>
    <w:rsid w:val="00C20601"/>
    <w:rsid w:val="00C247A5"/>
    <w:rsid w:val="00C24BA4"/>
    <w:rsid w:val="00C258EC"/>
    <w:rsid w:val="00C275BE"/>
    <w:rsid w:val="00C30B6E"/>
    <w:rsid w:val="00C3259C"/>
    <w:rsid w:val="00C3328C"/>
    <w:rsid w:val="00C33592"/>
    <w:rsid w:val="00C3363D"/>
    <w:rsid w:val="00C340AB"/>
    <w:rsid w:val="00C34684"/>
    <w:rsid w:val="00C359A6"/>
    <w:rsid w:val="00C35F1C"/>
    <w:rsid w:val="00C3741D"/>
    <w:rsid w:val="00C37721"/>
    <w:rsid w:val="00C40370"/>
    <w:rsid w:val="00C424BD"/>
    <w:rsid w:val="00C44B7D"/>
    <w:rsid w:val="00C44CC8"/>
    <w:rsid w:val="00C457E3"/>
    <w:rsid w:val="00C460CC"/>
    <w:rsid w:val="00C507E5"/>
    <w:rsid w:val="00C51A51"/>
    <w:rsid w:val="00C51B81"/>
    <w:rsid w:val="00C521C2"/>
    <w:rsid w:val="00C525B4"/>
    <w:rsid w:val="00C5299A"/>
    <w:rsid w:val="00C52C8E"/>
    <w:rsid w:val="00C53E7A"/>
    <w:rsid w:val="00C54434"/>
    <w:rsid w:val="00C5487A"/>
    <w:rsid w:val="00C558D3"/>
    <w:rsid w:val="00C5785E"/>
    <w:rsid w:val="00C57EE3"/>
    <w:rsid w:val="00C6154C"/>
    <w:rsid w:val="00C6215D"/>
    <w:rsid w:val="00C6332C"/>
    <w:rsid w:val="00C6686D"/>
    <w:rsid w:val="00C66ED7"/>
    <w:rsid w:val="00C678F1"/>
    <w:rsid w:val="00C70067"/>
    <w:rsid w:val="00C707A9"/>
    <w:rsid w:val="00C7197B"/>
    <w:rsid w:val="00C73293"/>
    <w:rsid w:val="00C740BA"/>
    <w:rsid w:val="00C7427A"/>
    <w:rsid w:val="00C75FE9"/>
    <w:rsid w:val="00C76046"/>
    <w:rsid w:val="00C77522"/>
    <w:rsid w:val="00C77FE3"/>
    <w:rsid w:val="00C81F4B"/>
    <w:rsid w:val="00C832FB"/>
    <w:rsid w:val="00C83785"/>
    <w:rsid w:val="00C85C89"/>
    <w:rsid w:val="00C879C7"/>
    <w:rsid w:val="00C91DCD"/>
    <w:rsid w:val="00C92BFB"/>
    <w:rsid w:val="00C940CD"/>
    <w:rsid w:val="00C9456C"/>
    <w:rsid w:val="00C94D4A"/>
    <w:rsid w:val="00C9511C"/>
    <w:rsid w:val="00C9539C"/>
    <w:rsid w:val="00CA0172"/>
    <w:rsid w:val="00CA1495"/>
    <w:rsid w:val="00CA194A"/>
    <w:rsid w:val="00CA1BE7"/>
    <w:rsid w:val="00CA4250"/>
    <w:rsid w:val="00CB0696"/>
    <w:rsid w:val="00CB07A5"/>
    <w:rsid w:val="00CB0A34"/>
    <w:rsid w:val="00CB7B26"/>
    <w:rsid w:val="00CC1910"/>
    <w:rsid w:val="00CC1C50"/>
    <w:rsid w:val="00CC26CC"/>
    <w:rsid w:val="00CC3022"/>
    <w:rsid w:val="00CC5A49"/>
    <w:rsid w:val="00CC5EBC"/>
    <w:rsid w:val="00CC6FFC"/>
    <w:rsid w:val="00CC764E"/>
    <w:rsid w:val="00CD00E5"/>
    <w:rsid w:val="00CD0411"/>
    <w:rsid w:val="00CD3903"/>
    <w:rsid w:val="00CD56E5"/>
    <w:rsid w:val="00CD5A51"/>
    <w:rsid w:val="00CD6020"/>
    <w:rsid w:val="00CD6624"/>
    <w:rsid w:val="00CD6742"/>
    <w:rsid w:val="00CD71FB"/>
    <w:rsid w:val="00CD72AF"/>
    <w:rsid w:val="00CE0287"/>
    <w:rsid w:val="00CE05FE"/>
    <w:rsid w:val="00CE06F3"/>
    <w:rsid w:val="00CE101E"/>
    <w:rsid w:val="00CE19E1"/>
    <w:rsid w:val="00CE29BF"/>
    <w:rsid w:val="00CE2A47"/>
    <w:rsid w:val="00CE5DB0"/>
    <w:rsid w:val="00CF1EC6"/>
    <w:rsid w:val="00CF3CFF"/>
    <w:rsid w:val="00CF409C"/>
    <w:rsid w:val="00CF4F59"/>
    <w:rsid w:val="00CF725D"/>
    <w:rsid w:val="00CF7547"/>
    <w:rsid w:val="00CF7C78"/>
    <w:rsid w:val="00CF7E4E"/>
    <w:rsid w:val="00D00FC3"/>
    <w:rsid w:val="00D01351"/>
    <w:rsid w:val="00D014D6"/>
    <w:rsid w:val="00D02A8B"/>
    <w:rsid w:val="00D0398B"/>
    <w:rsid w:val="00D05F9A"/>
    <w:rsid w:val="00D06065"/>
    <w:rsid w:val="00D06250"/>
    <w:rsid w:val="00D06773"/>
    <w:rsid w:val="00D1026F"/>
    <w:rsid w:val="00D1100E"/>
    <w:rsid w:val="00D11ACB"/>
    <w:rsid w:val="00D1229D"/>
    <w:rsid w:val="00D1479E"/>
    <w:rsid w:val="00D148E1"/>
    <w:rsid w:val="00D1626F"/>
    <w:rsid w:val="00D172C0"/>
    <w:rsid w:val="00D21476"/>
    <w:rsid w:val="00D22237"/>
    <w:rsid w:val="00D2269B"/>
    <w:rsid w:val="00D232EC"/>
    <w:rsid w:val="00D234DC"/>
    <w:rsid w:val="00D24E60"/>
    <w:rsid w:val="00D27360"/>
    <w:rsid w:val="00D27565"/>
    <w:rsid w:val="00D27A0C"/>
    <w:rsid w:val="00D30718"/>
    <w:rsid w:val="00D30BBE"/>
    <w:rsid w:val="00D32A85"/>
    <w:rsid w:val="00D32B19"/>
    <w:rsid w:val="00D33A16"/>
    <w:rsid w:val="00D347EC"/>
    <w:rsid w:val="00D36A3D"/>
    <w:rsid w:val="00D37651"/>
    <w:rsid w:val="00D42B41"/>
    <w:rsid w:val="00D43374"/>
    <w:rsid w:val="00D44105"/>
    <w:rsid w:val="00D449D1"/>
    <w:rsid w:val="00D4560C"/>
    <w:rsid w:val="00D47843"/>
    <w:rsid w:val="00D47B4E"/>
    <w:rsid w:val="00D47BFD"/>
    <w:rsid w:val="00D5036A"/>
    <w:rsid w:val="00D51155"/>
    <w:rsid w:val="00D513C3"/>
    <w:rsid w:val="00D52F29"/>
    <w:rsid w:val="00D55521"/>
    <w:rsid w:val="00D55D57"/>
    <w:rsid w:val="00D57110"/>
    <w:rsid w:val="00D60B56"/>
    <w:rsid w:val="00D63833"/>
    <w:rsid w:val="00D64791"/>
    <w:rsid w:val="00D650F9"/>
    <w:rsid w:val="00D65110"/>
    <w:rsid w:val="00D676BB"/>
    <w:rsid w:val="00D7078D"/>
    <w:rsid w:val="00D70F86"/>
    <w:rsid w:val="00D70FC0"/>
    <w:rsid w:val="00D7150A"/>
    <w:rsid w:val="00D72CC9"/>
    <w:rsid w:val="00D72EA5"/>
    <w:rsid w:val="00D73242"/>
    <w:rsid w:val="00D74588"/>
    <w:rsid w:val="00D755D8"/>
    <w:rsid w:val="00D758D1"/>
    <w:rsid w:val="00D766DB"/>
    <w:rsid w:val="00D76E2E"/>
    <w:rsid w:val="00D77D71"/>
    <w:rsid w:val="00D81C12"/>
    <w:rsid w:val="00D82EA0"/>
    <w:rsid w:val="00D8740D"/>
    <w:rsid w:val="00D877E6"/>
    <w:rsid w:val="00D9085F"/>
    <w:rsid w:val="00D9147F"/>
    <w:rsid w:val="00D91C36"/>
    <w:rsid w:val="00D92566"/>
    <w:rsid w:val="00D926CD"/>
    <w:rsid w:val="00D92CC2"/>
    <w:rsid w:val="00DA1153"/>
    <w:rsid w:val="00DA15EB"/>
    <w:rsid w:val="00DA1A06"/>
    <w:rsid w:val="00DA1FC5"/>
    <w:rsid w:val="00DA2533"/>
    <w:rsid w:val="00DA2856"/>
    <w:rsid w:val="00DA3FE2"/>
    <w:rsid w:val="00DA402C"/>
    <w:rsid w:val="00DA6A62"/>
    <w:rsid w:val="00DA7217"/>
    <w:rsid w:val="00DB00FB"/>
    <w:rsid w:val="00DB11ED"/>
    <w:rsid w:val="00DB375E"/>
    <w:rsid w:val="00DB6A34"/>
    <w:rsid w:val="00DB6ADA"/>
    <w:rsid w:val="00DB7F02"/>
    <w:rsid w:val="00DC08B3"/>
    <w:rsid w:val="00DC0C63"/>
    <w:rsid w:val="00DC1A49"/>
    <w:rsid w:val="00DC2201"/>
    <w:rsid w:val="00DC2545"/>
    <w:rsid w:val="00DC49BF"/>
    <w:rsid w:val="00DC4BFD"/>
    <w:rsid w:val="00DC5513"/>
    <w:rsid w:val="00DD08BE"/>
    <w:rsid w:val="00DD0C2C"/>
    <w:rsid w:val="00DD0F9E"/>
    <w:rsid w:val="00DD1BD9"/>
    <w:rsid w:val="00DD2231"/>
    <w:rsid w:val="00DD2705"/>
    <w:rsid w:val="00DD2B3F"/>
    <w:rsid w:val="00DD3F21"/>
    <w:rsid w:val="00DD407E"/>
    <w:rsid w:val="00DD42A7"/>
    <w:rsid w:val="00DD4A38"/>
    <w:rsid w:val="00DD5716"/>
    <w:rsid w:val="00DD6290"/>
    <w:rsid w:val="00DD66F3"/>
    <w:rsid w:val="00DD72D9"/>
    <w:rsid w:val="00DE0BA2"/>
    <w:rsid w:val="00DE28AB"/>
    <w:rsid w:val="00DE561D"/>
    <w:rsid w:val="00DE5E68"/>
    <w:rsid w:val="00DE5F56"/>
    <w:rsid w:val="00DE65FA"/>
    <w:rsid w:val="00DE7541"/>
    <w:rsid w:val="00DE7710"/>
    <w:rsid w:val="00DE7CE6"/>
    <w:rsid w:val="00DF03B2"/>
    <w:rsid w:val="00DF0B08"/>
    <w:rsid w:val="00DF5A43"/>
    <w:rsid w:val="00DF5BBF"/>
    <w:rsid w:val="00DF65F3"/>
    <w:rsid w:val="00E0104F"/>
    <w:rsid w:val="00E02BEB"/>
    <w:rsid w:val="00E04EA8"/>
    <w:rsid w:val="00E0596C"/>
    <w:rsid w:val="00E12731"/>
    <w:rsid w:val="00E12988"/>
    <w:rsid w:val="00E13B22"/>
    <w:rsid w:val="00E15839"/>
    <w:rsid w:val="00E162C9"/>
    <w:rsid w:val="00E1747E"/>
    <w:rsid w:val="00E20129"/>
    <w:rsid w:val="00E20FA9"/>
    <w:rsid w:val="00E213BB"/>
    <w:rsid w:val="00E226E9"/>
    <w:rsid w:val="00E22739"/>
    <w:rsid w:val="00E2316A"/>
    <w:rsid w:val="00E25DB8"/>
    <w:rsid w:val="00E260B0"/>
    <w:rsid w:val="00E31C3B"/>
    <w:rsid w:val="00E32264"/>
    <w:rsid w:val="00E32747"/>
    <w:rsid w:val="00E32C06"/>
    <w:rsid w:val="00E32F50"/>
    <w:rsid w:val="00E330C3"/>
    <w:rsid w:val="00E3479F"/>
    <w:rsid w:val="00E34B93"/>
    <w:rsid w:val="00E34CF6"/>
    <w:rsid w:val="00E35247"/>
    <w:rsid w:val="00E352B4"/>
    <w:rsid w:val="00E36269"/>
    <w:rsid w:val="00E37482"/>
    <w:rsid w:val="00E37BE2"/>
    <w:rsid w:val="00E4032A"/>
    <w:rsid w:val="00E418BB"/>
    <w:rsid w:val="00E428D1"/>
    <w:rsid w:val="00E437E1"/>
    <w:rsid w:val="00E4560B"/>
    <w:rsid w:val="00E4687F"/>
    <w:rsid w:val="00E506A9"/>
    <w:rsid w:val="00E51068"/>
    <w:rsid w:val="00E52018"/>
    <w:rsid w:val="00E522FC"/>
    <w:rsid w:val="00E52482"/>
    <w:rsid w:val="00E533FD"/>
    <w:rsid w:val="00E53BF4"/>
    <w:rsid w:val="00E57B74"/>
    <w:rsid w:val="00E61197"/>
    <w:rsid w:val="00E62F6C"/>
    <w:rsid w:val="00E63BC0"/>
    <w:rsid w:val="00E66A51"/>
    <w:rsid w:val="00E6706C"/>
    <w:rsid w:val="00E67A10"/>
    <w:rsid w:val="00E70E2A"/>
    <w:rsid w:val="00E72118"/>
    <w:rsid w:val="00E73E58"/>
    <w:rsid w:val="00E7543B"/>
    <w:rsid w:val="00E772A2"/>
    <w:rsid w:val="00E82D07"/>
    <w:rsid w:val="00E84411"/>
    <w:rsid w:val="00E8629F"/>
    <w:rsid w:val="00E8681B"/>
    <w:rsid w:val="00E92C89"/>
    <w:rsid w:val="00E93805"/>
    <w:rsid w:val="00E968DA"/>
    <w:rsid w:val="00E9762D"/>
    <w:rsid w:val="00E9777C"/>
    <w:rsid w:val="00EA08FE"/>
    <w:rsid w:val="00EA1C20"/>
    <w:rsid w:val="00EA39E3"/>
    <w:rsid w:val="00EA3BDA"/>
    <w:rsid w:val="00EA3C24"/>
    <w:rsid w:val="00EA3E64"/>
    <w:rsid w:val="00EA45B1"/>
    <w:rsid w:val="00EA68B8"/>
    <w:rsid w:val="00EA7C9F"/>
    <w:rsid w:val="00EA7F7B"/>
    <w:rsid w:val="00EB01E1"/>
    <w:rsid w:val="00EB0AAA"/>
    <w:rsid w:val="00EB41FB"/>
    <w:rsid w:val="00EB6F86"/>
    <w:rsid w:val="00EB7973"/>
    <w:rsid w:val="00EB7A0A"/>
    <w:rsid w:val="00EC004F"/>
    <w:rsid w:val="00EC00BC"/>
    <w:rsid w:val="00EC0384"/>
    <w:rsid w:val="00EC0E58"/>
    <w:rsid w:val="00EC1E3F"/>
    <w:rsid w:val="00EC1F92"/>
    <w:rsid w:val="00EC4079"/>
    <w:rsid w:val="00EC4F75"/>
    <w:rsid w:val="00EC78BC"/>
    <w:rsid w:val="00EC7DEE"/>
    <w:rsid w:val="00ED0168"/>
    <w:rsid w:val="00ED2AC6"/>
    <w:rsid w:val="00ED2D1F"/>
    <w:rsid w:val="00ED37CE"/>
    <w:rsid w:val="00ED3B4B"/>
    <w:rsid w:val="00ED514E"/>
    <w:rsid w:val="00ED69E1"/>
    <w:rsid w:val="00ED6B16"/>
    <w:rsid w:val="00EE0602"/>
    <w:rsid w:val="00EE1B7E"/>
    <w:rsid w:val="00EE47EC"/>
    <w:rsid w:val="00EE4A29"/>
    <w:rsid w:val="00EE6FF9"/>
    <w:rsid w:val="00EF28D1"/>
    <w:rsid w:val="00EF4464"/>
    <w:rsid w:val="00EF60F2"/>
    <w:rsid w:val="00EF65F9"/>
    <w:rsid w:val="00EF7B4F"/>
    <w:rsid w:val="00F021BF"/>
    <w:rsid w:val="00F047A3"/>
    <w:rsid w:val="00F061B0"/>
    <w:rsid w:val="00F065D6"/>
    <w:rsid w:val="00F11611"/>
    <w:rsid w:val="00F11E69"/>
    <w:rsid w:val="00F12177"/>
    <w:rsid w:val="00F14FDB"/>
    <w:rsid w:val="00F156A9"/>
    <w:rsid w:val="00F15999"/>
    <w:rsid w:val="00F1632B"/>
    <w:rsid w:val="00F1702D"/>
    <w:rsid w:val="00F175C3"/>
    <w:rsid w:val="00F17A0C"/>
    <w:rsid w:val="00F17CA3"/>
    <w:rsid w:val="00F228F4"/>
    <w:rsid w:val="00F23946"/>
    <w:rsid w:val="00F24555"/>
    <w:rsid w:val="00F24C57"/>
    <w:rsid w:val="00F25A38"/>
    <w:rsid w:val="00F265AE"/>
    <w:rsid w:val="00F325ED"/>
    <w:rsid w:val="00F35A1D"/>
    <w:rsid w:val="00F3722D"/>
    <w:rsid w:val="00F37476"/>
    <w:rsid w:val="00F374C7"/>
    <w:rsid w:val="00F37724"/>
    <w:rsid w:val="00F41131"/>
    <w:rsid w:val="00F42008"/>
    <w:rsid w:val="00F424D4"/>
    <w:rsid w:val="00F42C4A"/>
    <w:rsid w:val="00F43822"/>
    <w:rsid w:val="00F44C14"/>
    <w:rsid w:val="00F44CE4"/>
    <w:rsid w:val="00F4502D"/>
    <w:rsid w:val="00F45B1B"/>
    <w:rsid w:val="00F4741E"/>
    <w:rsid w:val="00F47434"/>
    <w:rsid w:val="00F47E65"/>
    <w:rsid w:val="00F508DC"/>
    <w:rsid w:val="00F54368"/>
    <w:rsid w:val="00F56F22"/>
    <w:rsid w:val="00F6112E"/>
    <w:rsid w:val="00F61554"/>
    <w:rsid w:val="00F61D15"/>
    <w:rsid w:val="00F61FE5"/>
    <w:rsid w:val="00F62C6F"/>
    <w:rsid w:val="00F659C4"/>
    <w:rsid w:val="00F66B95"/>
    <w:rsid w:val="00F67EB5"/>
    <w:rsid w:val="00F7044F"/>
    <w:rsid w:val="00F733CD"/>
    <w:rsid w:val="00F734DB"/>
    <w:rsid w:val="00F75158"/>
    <w:rsid w:val="00F75381"/>
    <w:rsid w:val="00F76396"/>
    <w:rsid w:val="00F76C49"/>
    <w:rsid w:val="00F771DE"/>
    <w:rsid w:val="00F77FAB"/>
    <w:rsid w:val="00F8037A"/>
    <w:rsid w:val="00F80EB6"/>
    <w:rsid w:val="00F81857"/>
    <w:rsid w:val="00F83E1D"/>
    <w:rsid w:val="00F84E52"/>
    <w:rsid w:val="00F855AF"/>
    <w:rsid w:val="00F85C2C"/>
    <w:rsid w:val="00F8604E"/>
    <w:rsid w:val="00F86258"/>
    <w:rsid w:val="00F8663C"/>
    <w:rsid w:val="00F86711"/>
    <w:rsid w:val="00F86859"/>
    <w:rsid w:val="00F86C3F"/>
    <w:rsid w:val="00F8755C"/>
    <w:rsid w:val="00F87777"/>
    <w:rsid w:val="00F91109"/>
    <w:rsid w:val="00F91A29"/>
    <w:rsid w:val="00F92540"/>
    <w:rsid w:val="00F93175"/>
    <w:rsid w:val="00F95136"/>
    <w:rsid w:val="00F95275"/>
    <w:rsid w:val="00F96EDF"/>
    <w:rsid w:val="00F973C6"/>
    <w:rsid w:val="00FA1368"/>
    <w:rsid w:val="00FA1631"/>
    <w:rsid w:val="00FA1C74"/>
    <w:rsid w:val="00FA243F"/>
    <w:rsid w:val="00FA3D2D"/>
    <w:rsid w:val="00FA3FEA"/>
    <w:rsid w:val="00FA682D"/>
    <w:rsid w:val="00FB00E8"/>
    <w:rsid w:val="00FB0B2E"/>
    <w:rsid w:val="00FB3520"/>
    <w:rsid w:val="00FB4E22"/>
    <w:rsid w:val="00FB4F2C"/>
    <w:rsid w:val="00FB53CB"/>
    <w:rsid w:val="00FB7D7F"/>
    <w:rsid w:val="00FC0986"/>
    <w:rsid w:val="00FC369F"/>
    <w:rsid w:val="00FC6162"/>
    <w:rsid w:val="00FC63EB"/>
    <w:rsid w:val="00FD1C1A"/>
    <w:rsid w:val="00FD22C9"/>
    <w:rsid w:val="00FD4D58"/>
    <w:rsid w:val="00FD5471"/>
    <w:rsid w:val="00FD7528"/>
    <w:rsid w:val="00FE1AD0"/>
    <w:rsid w:val="00FE21A4"/>
    <w:rsid w:val="00FE289E"/>
    <w:rsid w:val="00FE54BD"/>
    <w:rsid w:val="00FE620A"/>
    <w:rsid w:val="00FE74F8"/>
    <w:rsid w:val="00FE7F86"/>
    <w:rsid w:val="00FF1A67"/>
    <w:rsid w:val="00FF1DA3"/>
    <w:rsid w:val="00FF2C1B"/>
    <w:rsid w:val="00FF3C4C"/>
    <w:rsid w:val="00FF5363"/>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FE9"/>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qFormat/>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h19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qFormat/>
    <w:rsid w:val="00767E58"/>
    <w:rPr>
      <w:b/>
      <w:lang w:val="en-GB" w:eastAsia="en-US" w:bidi="ar-SA"/>
    </w:rPr>
  </w:style>
  <w:style w:type="table" w:customStyle="1" w:styleId="TableGrid1">
    <w:name w:val="Table Grid1"/>
    <w:basedOn w:val="TableNormal"/>
    <w:next w:val="TableGrid"/>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qForma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正文文本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eastAsia="en-US"/>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eastAsia="en-US"/>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eastAsia="en-US"/>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11 Char2,Légende-figure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eastAsia="en-US"/>
    </w:rPr>
  </w:style>
  <w:style w:type="paragraph" w:customStyle="1" w:styleId="ZC">
    <w:name w:val="ZC"/>
    <w:uiPriority w:val="99"/>
    <w:qFormat/>
    <w:rsid w:val="001E73B6"/>
    <w:pPr>
      <w:spacing w:line="360" w:lineRule="atLeast"/>
      <w:jc w:val="center"/>
    </w:pPr>
    <w:rPr>
      <w:lang w:val="en-GB" w:eastAsia="en-US"/>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1E73B6"/>
    <w:pPr>
      <w:spacing w:after="220"/>
      <w:ind w:left="1298"/>
    </w:pPr>
    <w:rPr>
      <w:rFonts w:ascii="Arial" w:eastAsia="SimSun" w:hAnsi="Arial"/>
      <w:lang w:val="en-US" w:eastAsia="en-GB"/>
    </w:rPr>
  </w:style>
  <w:style w:type="numbering" w:customStyle="1" w:styleId="14">
    <w:name w:val="无列表1"/>
    <w:next w:val="NoList"/>
    <w:uiPriority w:val="99"/>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uiPriority w:val="99"/>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5">
    <w:name w:val="リストなし1"/>
    <w:next w:val="NoList"/>
    <w:uiPriority w:val="99"/>
    <w:semiHidden/>
    <w:unhideWhenUsed/>
    <w:rsid w:val="002E7F47"/>
  </w:style>
  <w:style w:type="table" w:customStyle="1" w:styleId="16">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E7F47"/>
    <w:rPr>
      <w:lang w:val="en-GB" w:eastAsia="ja-JP" w:bidi="ar-SA"/>
    </w:rPr>
  </w:style>
  <w:style w:type="paragraph" w:customStyle="1" w:styleId="1Char1">
    <w:name w:val="(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7F47"/>
    <w:rPr>
      <w:rFonts w:ascii="Courier New" w:hAnsi="Courier New"/>
      <w:lang w:val="nb-NO" w:eastAsia="ja-JP" w:bidi="ar-SA"/>
    </w:rPr>
  </w:style>
  <w:style w:type="paragraph" w:customStyle="1" w:styleId="CharCharCharCharCharChar1">
    <w:name w:val="Char Char Char Char Char Char1"/>
    <w:semiHidden/>
    <w:qFormat/>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E7F47"/>
    <w:rPr>
      <w:rFonts w:ascii="Tahoma" w:hAnsi="Tahoma" w:cs="Tahoma"/>
      <w:shd w:val="clear" w:color="auto" w:fill="000080"/>
      <w:lang w:val="en-GB" w:eastAsia="en-US"/>
    </w:rPr>
  </w:style>
  <w:style w:type="character" w:customStyle="1" w:styleId="ZchnZchn51">
    <w:name w:val="Zchn Zchn51"/>
    <w:qFormat/>
    <w:rsid w:val="002E7F47"/>
    <w:rPr>
      <w:rFonts w:ascii="Courier New" w:eastAsia="Batang" w:hAnsi="Courier New"/>
      <w:lang w:val="nb-NO" w:eastAsia="en-US" w:bidi="ar-SA"/>
    </w:rPr>
  </w:style>
  <w:style w:type="character" w:customStyle="1" w:styleId="CharChar101">
    <w:name w:val="Char Char101"/>
    <w:semiHidden/>
    <w:qFormat/>
    <w:rsid w:val="002E7F47"/>
    <w:rPr>
      <w:rFonts w:ascii="Times New Roman" w:hAnsi="Times New Roman"/>
      <w:lang w:val="en-GB" w:eastAsia="en-US"/>
    </w:rPr>
  </w:style>
  <w:style w:type="character" w:customStyle="1" w:styleId="CharChar91">
    <w:name w:val="Char Char91"/>
    <w:semiHidden/>
    <w:qFormat/>
    <w:rsid w:val="002E7F47"/>
    <w:rPr>
      <w:rFonts w:ascii="Tahoma" w:hAnsi="Tahoma" w:cs="Tahoma"/>
      <w:sz w:val="16"/>
      <w:szCs w:val="16"/>
      <w:lang w:val="en-GB" w:eastAsia="en-US"/>
    </w:rPr>
  </w:style>
  <w:style w:type="character" w:customStyle="1" w:styleId="CharChar81">
    <w:name w:val="Char Char81"/>
    <w:semiHidden/>
    <w:qFormat/>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qFormat/>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E7F47"/>
    <w:rPr>
      <w:rFonts w:ascii="Arial" w:hAnsi="Arial"/>
      <w:sz w:val="36"/>
      <w:lang w:val="en-GB" w:eastAsia="en-US" w:bidi="ar-SA"/>
    </w:rPr>
  </w:style>
  <w:style w:type="character" w:customStyle="1" w:styleId="CharChar281">
    <w:name w:val="Char Char281"/>
    <w:qFormat/>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qFormat/>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qFormat/>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qFormat/>
    <w:rsid w:val="002E7F47"/>
    <w:rPr>
      <w:rFonts w:ascii="Tahoma" w:hAnsi="Tahoma" w:cs="Tahoma"/>
      <w:sz w:val="16"/>
      <w:szCs w:val="16"/>
    </w:rPr>
  </w:style>
  <w:style w:type="paragraph" w:customStyle="1" w:styleId="a0">
    <w:name w:val="表格题注"/>
    <w:next w:val="Normal"/>
    <w:uiPriority w:val="99"/>
    <w:qFormat/>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uiPriority w:val="99"/>
    <w:qFormat/>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qFormat/>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qFormat/>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rsid w:val="002E7F47"/>
  </w:style>
  <w:style w:type="paragraph" w:customStyle="1" w:styleId="a6">
    <w:name w:val="??"/>
    <w:qFormat/>
    <w:rsid w:val="002E7F47"/>
    <w:pPr>
      <w:widowControl w:val="0"/>
    </w:pPr>
    <w:rPr>
      <w:lang w:val="en-US" w:eastAsia="en-US"/>
    </w:rPr>
  </w:style>
  <w:style w:type="paragraph" w:customStyle="1" w:styleId="23">
    <w:name w:val="??? 2"/>
    <w:basedOn w:val="a6"/>
    <w:next w:val="a6"/>
    <w:qFormat/>
    <w:rsid w:val="002E7F47"/>
    <w:pPr>
      <w:keepNext/>
    </w:pPr>
    <w:rPr>
      <w:rFonts w:ascii="Arial" w:hAnsi="Arial"/>
      <w:b/>
      <w:sz w:val="24"/>
    </w:rPr>
  </w:style>
  <w:style w:type="paragraph" w:styleId="BlockText">
    <w:name w:val="Block Text"/>
    <w:basedOn w:val="Normal"/>
    <w:qFormat/>
    <w:rsid w:val="002E7F47"/>
    <w:pPr>
      <w:spacing w:after="120"/>
      <w:ind w:left="1440" w:right="1440"/>
    </w:pPr>
  </w:style>
  <w:style w:type="paragraph" w:customStyle="1" w:styleId="121">
    <w:name w:val="表 (青) 121"/>
    <w:hidden/>
    <w:uiPriority w:val="71"/>
    <w:qFormat/>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qFormat/>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uiPriority w:val="99"/>
    <w:qFormat/>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qFormat/>
    <w:rsid w:val="00BC339B"/>
    <w:rPr>
      <w:color w:val="808080"/>
      <w:shd w:val="clear" w:color="auto" w:fill="E6E6E6"/>
    </w:rPr>
  </w:style>
  <w:style w:type="paragraph" w:customStyle="1" w:styleId="B2">
    <w:name w:val="B2+"/>
    <w:basedOn w:val="B20"/>
    <w:qFormat/>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8">
    <w:name w:val="修订"/>
    <w:hidden/>
    <w:semiHidden/>
    <w:qFormat/>
    <w:rsid w:val="00D21476"/>
    <w:rPr>
      <w:rFonts w:eastAsia="Batang"/>
      <w:lang w:val="en-GB" w:eastAsia="en-US"/>
    </w:rPr>
  </w:style>
  <w:style w:type="paragraph" w:customStyle="1" w:styleId="50">
    <w:name w:val="吹き出し5"/>
    <w:basedOn w:val="Normal"/>
    <w:uiPriority w:val="99"/>
    <w:semiHidden/>
    <w:qFormat/>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1476"/>
    <w:rPr>
      <w:rFonts w:ascii="Courier New" w:hAnsi="Courier New" w:cs="Courier New" w:hint="default"/>
      <w:lang w:val="nb-NO" w:eastAsia="ja-JP" w:bidi="ar-SA"/>
    </w:rPr>
  </w:style>
  <w:style w:type="character" w:customStyle="1" w:styleId="CharChar72">
    <w:name w:val="Char Char72"/>
    <w:semiHidden/>
    <w:qFormat/>
    <w:rsid w:val="00D21476"/>
    <w:rPr>
      <w:rFonts w:ascii="Tahoma" w:hAnsi="Tahoma" w:cs="Tahoma" w:hint="default"/>
      <w:shd w:val="clear" w:color="auto" w:fill="000080"/>
      <w:lang w:val="en-GB" w:eastAsia="en-US"/>
    </w:rPr>
  </w:style>
  <w:style w:type="character" w:customStyle="1" w:styleId="CharChar102">
    <w:name w:val="Char Char102"/>
    <w:semiHidden/>
    <w:qFormat/>
    <w:rsid w:val="00D21476"/>
    <w:rPr>
      <w:rFonts w:ascii="Times New Roman" w:hAnsi="Times New Roman" w:cs="Times New Roman" w:hint="default"/>
      <w:lang w:val="en-GB" w:eastAsia="en-US"/>
    </w:rPr>
  </w:style>
  <w:style w:type="character" w:customStyle="1" w:styleId="CharChar92">
    <w:name w:val="Char Char92"/>
    <w:semiHidden/>
    <w:qFormat/>
    <w:rsid w:val="00D21476"/>
    <w:rPr>
      <w:rFonts w:ascii="Tahoma" w:hAnsi="Tahoma" w:cs="Tahoma" w:hint="default"/>
      <w:sz w:val="16"/>
      <w:szCs w:val="16"/>
      <w:lang w:val="en-GB" w:eastAsia="en-US"/>
    </w:rPr>
  </w:style>
  <w:style w:type="character" w:customStyle="1" w:styleId="CharChar82">
    <w:name w:val="Char Char82"/>
    <w:semiHidden/>
    <w:qFormat/>
    <w:rsid w:val="00D21476"/>
    <w:rPr>
      <w:rFonts w:ascii="Times New Roman" w:hAnsi="Times New Roman" w:cs="Times New Roman" w:hint="default"/>
      <w:b/>
      <w:bCs/>
      <w:lang w:val="en-GB" w:eastAsia="en-US"/>
    </w:rPr>
  </w:style>
  <w:style w:type="character" w:customStyle="1" w:styleId="CharChar292">
    <w:name w:val="Char Char292"/>
    <w:qFormat/>
    <w:rsid w:val="00D21476"/>
    <w:rPr>
      <w:rFonts w:ascii="Arial" w:hAnsi="Arial" w:cs="Arial" w:hint="default"/>
      <w:sz w:val="36"/>
      <w:lang w:val="en-GB" w:eastAsia="en-US" w:bidi="ar-SA"/>
    </w:rPr>
  </w:style>
  <w:style w:type="character" w:customStyle="1" w:styleId="CharChar282">
    <w:name w:val="Char Char282"/>
    <w:qFormat/>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uiPriority w:val="99"/>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21476"/>
    <w:rPr>
      <w:rFonts w:eastAsia="Yu Mincho"/>
      <w:lang w:val="en-GB" w:eastAsia="en-US"/>
    </w:rPr>
  </w:style>
  <w:style w:type="paragraph" w:customStyle="1" w:styleId="MotorolaResponse1">
    <w:name w:val="Motorola Response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qFormat/>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qFormat/>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21476"/>
    <w:rPr>
      <w:lang w:val="en-GB"/>
    </w:rPr>
  </w:style>
  <w:style w:type="character" w:customStyle="1" w:styleId="BodyTextIndentChar1">
    <w:name w:val="Body Text Indent Char1"/>
    <w:qFormat/>
    <w:rsid w:val="00D21476"/>
    <w:rPr>
      <w:lang w:val="en-GB"/>
    </w:rPr>
  </w:style>
  <w:style w:type="character" w:customStyle="1" w:styleId="BodyText3Char1">
    <w:name w:val="Body Text 3 Char1"/>
    <w:qFormat/>
    <w:rsid w:val="00D21476"/>
    <w:rPr>
      <w:sz w:val="16"/>
      <w:szCs w:val="16"/>
      <w:lang w:val="en-GB"/>
    </w:rPr>
  </w:style>
  <w:style w:type="paragraph" w:customStyle="1" w:styleId="LightGrid-Accent31">
    <w:name w:val="Light Grid - Accent 31"/>
    <w:basedOn w:val="Normal"/>
    <w:uiPriority w:val="99"/>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uiPriority w:val="99"/>
    <w:qFormat/>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uiPriority w:val="99"/>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uiPriority w:val="99"/>
    <w:qFormat/>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1476"/>
    <w:rPr>
      <w:rFonts w:ascii="Yu Gothic Light" w:eastAsia="Yu Gothic Light" w:hAnsi="Yu Gothic Light" w:cs="Times New Roman"/>
      <w:lang w:val="en-GB" w:eastAsia="en-US"/>
    </w:rPr>
  </w:style>
  <w:style w:type="paragraph" w:customStyle="1" w:styleId="msonormal0">
    <w:name w:val="msonormal"/>
    <w:basedOn w:val="Normal"/>
    <w:uiPriority w:val="99"/>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147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47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476"/>
    <w:rPr>
      <w:rFonts w:ascii="Times New Roman" w:eastAsia="Yu Mincho" w:hAnsi="Times New Roman"/>
      <w:lang w:val="en-GB" w:eastAsia="en-US"/>
    </w:rPr>
  </w:style>
  <w:style w:type="paragraph" w:customStyle="1" w:styleId="43">
    <w:name w:val="吹き出し4"/>
    <w:basedOn w:val="Normal"/>
    <w:uiPriority w:val="99"/>
    <w:semiHidden/>
    <w:qFormat/>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qFormat/>
    <w:rsid w:val="00D21476"/>
    <w:rPr>
      <w:color w:val="808080"/>
      <w:shd w:val="clear" w:color="auto" w:fill="E6E6E6"/>
    </w:rPr>
  </w:style>
  <w:style w:type="table" w:customStyle="1" w:styleId="TableGrid4">
    <w:name w:val="Table Grid4"/>
    <w:basedOn w:val="TableNormal"/>
    <w:next w:val="TableGrid"/>
    <w:qFormat/>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uiPriority w:val="99"/>
    <w:semiHidden/>
    <w:qFormat/>
    <w:rsid w:val="00D21476"/>
    <w:rPr>
      <w:rFonts w:eastAsia="Batang"/>
      <w:lang w:val="en-GB" w:eastAsia="en-US"/>
    </w:rPr>
  </w:style>
  <w:style w:type="paragraph" w:customStyle="1" w:styleId="CharChar241">
    <w:name w:val="Char Char241"/>
    <w:basedOn w:val="Normal"/>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qFormat/>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页脚 Char1"/>
    <w:semiHidden/>
    <w:qFormat/>
    <w:rsid w:val="00D21476"/>
    <w:rPr>
      <w:rFonts w:ascii="Times New Roman" w:hAnsi="Times New Roman"/>
      <w:lang w:val="en-GB"/>
    </w:rPr>
  </w:style>
  <w:style w:type="character" w:styleId="HTMLSample">
    <w:name w:val="HTML Sample"/>
    <w:qFormat/>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qFormat/>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21476"/>
    <w:rPr>
      <w:rFonts w:eastAsia="Batang"/>
      <w:lang w:val="en-GB" w:eastAsia="en-US"/>
    </w:rPr>
  </w:style>
  <w:style w:type="character" w:styleId="LineNumber">
    <w:name w:val="line number"/>
    <w:basedOn w:val="DefaultParagraphFont"/>
    <w:qFormat/>
    <w:rsid w:val="00D21476"/>
    <w:rPr>
      <w:rFonts w:ascii="Arial" w:eastAsia="SimSun" w:hAnsi="Arial" w:cs="Arial"/>
      <w:color w:val="0000FF"/>
      <w:kern w:val="2"/>
      <w:lang w:val="en-US" w:eastAsia="zh-CN" w:bidi="ar-SA"/>
    </w:rPr>
  </w:style>
  <w:style w:type="paragraph" w:customStyle="1" w:styleId="60">
    <w:name w:val="吹き出し6"/>
    <w:basedOn w:val="Normal"/>
    <w:semiHidden/>
    <w:qFormat/>
    <w:rsid w:val="00D21476"/>
    <w:rPr>
      <w:rFonts w:ascii="Tahoma" w:hAnsi="Tahoma" w:cs="Tahoma"/>
      <w:sz w:val="16"/>
      <w:szCs w:val="16"/>
      <w:lang w:eastAsia="ko-KR"/>
    </w:rPr>
  </w:style>
  <w:style w:type="character" w:customStyle="1" w:styleId="font4">
    <w:name w:val="font4"/>
    <w:qFormat/>
    <w:rsid w:val="0023082B"/>
  </w:style>
  <w:style w:type="table" w:customStyle="1" w:styleId="TableGrid5">
    <w:name w:val="Table Grid5"/>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3082B"/>
  </w:style>
  <w:style w:type="numbering" w:customStyle="1" w:styleId="NoList51">
    <w:name w:val="No List51"/>
    <w:next w:val="NoList"/>
    <w:uiPriority w:val="99"/>
    <w:semiHidden/>
    <w:unhideWhenUsed/>
    <w:rsid w:val="0023082B"/>
  </w:style>
  <w:style w:type="numbering" w:customStyle="1" w:styleId="NoList211">
    <w:name w:val="No List211"/>
    <w:next w:val="NoList"/>
    <w:uiPriority w:val="99"/>
    <w:semiHidden/>
    <w:unhideWhenUsed/>
    <w:rsid w:val="0023082B"/>
  </w:style>
  <w:style w:type="numbering" w:customStyle="1" w:styleId="NoList311">
    <w:name w:val="No List311"/>
    <w:next w:val="NoList"/>
    <w:uiPriority w:val="99"/>
    <w:semiHidden/>
    <w:unhideWhenUsed/>
    <w:rsid w:val="0023082B"/>
  </w:style>
  <w:style w:type="numbering" w:customStyle="1" w:styleId="NoList411">
    <w:name w:val="No List411"/>
    <w:next w:val="NoList"/>
    <w:uiPriority w:val="99"/>
    <w:semiHidden/>
    <w:unhideWhenUsed/>
    <w:rsid w:val="0023082B"/>
  </w:style>
  <w:style w:type="numbering" w:customStyle="1" w:styleId="NoList61">
    <w:name w:val="No List61"/>
    <w:next w:val="NoList"/>
    <w:uiPriority w:val="99"/>
    <w:semiHidden/>
    <w:unhideWhenUsed/>
    <w:rsid w:val="0023082B"/>
  </w:style>
  <w:style w:type="table" w:customStyle="1" w:styleId="TableGrid41">
    <w:name w:val="Table Grid41"/>
    <w:basedOn w:val="TableNormal"/>
    <w:next w:val="TableGrid"/>
    <w:qFormat/>
    <w:rsid w:val="002308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3082B"/>
  </w:style>
  <w:style w:type="numbering" w:customStyle="1" w:styleId="NoList1111">
    <w:name w:val="No List1111"/>
    <w:next w:val="NoList"/>
    <w:uiPriority w:val="99"/>
    <w:semiHidden/>
    <w:unhideWhenUsed/>
    <w:rsid w:val="0023082B"/>
  </w:style>
  <w:style w:type="numbering" w:customStyle="1" w:styleId="NoList71">
    <w:name w:val="No List71"/>
    <w:next w:val="NoList"/>
    <w:uiPriority w:val="99"/>
    <w:semiHidden/>
    <w:unhideWhenUsed/>
    <w:rsid w:val="0023082B"/>
  </w:style>
  <w:style w:type="table" w:customStyle="1" w:styleId="TableGrid121">
    <w:name w:val="Table Grid12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3082B"/>
  </w:style>
  <w:style w:type="table" w:customStyle="1" w:styleId="TableGrid1111">
    <w:name w:val="Table Grid1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3082B"/>
  </w:style>
  <w:style w:type="numbering" w:customStyle="1" w:styleId="NoList321">
    <w:name w:val="No List321"/>
    <w:next w:val="NoList"/>
    <w:uiPriority w:val="99"/>
    <w:semiHidden/>
    <w:unhideWhenUsed/>
    <w:rsid w:val="0023082B"/>
  </w:style>
  <w:style w:type="paragraph" w:styleId="NoteHeading">
    <w:name w:val="Note Heading"/>
    <w:basedOn w:val="Normal"/>
    <w:next w:val="Normal"/>
    <w:link w:val="NoteHeadingChar"/>
    <w:qFormat/>
    <w:rsid w:val="0023082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23082B"/>
    <w:rPr>
      <w:lang w:val="en-GB" w:eastAsia="zh-CN"/>
    </w:rPr>
  </w:style>
  <w:style w:type="character" w:customStyle="1" w:styleId="1e">
    <w:name w:val="不明显参考1"/>
    <w:uiPriority w:val="31"/>
    <w:qFormat/>
    <w:rsid w:val="0023082B"/>
    <w:rPr>
      <w:smallCaps/>
      <w:color w:val="5A5A5A"/>
    </w:rPr>
  </w:style>
  <w:style w:type="paragraph" w:customStyle="1" w:styleId="114">
    <w:name w:val="修订11"/>
    <w:hidden/>
    <w:semiHidden/>
    <w:qFormat/>
    <w:rsid w:val="0023082B"/>
    <w:rPr>
      <w:rFonts w:eastAsia="Batang"/>
      <w:lang w:val="en-GB" w:eastAsia="en-US"/>
    </w:rPr>
  </w:style>
  <w:style w:type="paragraph" w:customStyle="1" w:styleId="TOC10">
    <w:name w:val="TOC 标题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3082B"/>
    <w:rPr>
      <w:rFonts w:ascii="Times New Roman" w:hAnsi="Times New Roman"/>
      <w:lang w:val="en-GB"/>
    </w:rPr>
  </w:style>
  <w:style w:type="character" w:customStyle="1" w:styleId="EXCar">
    <w:name w:val="EX Car"/>
    <w:qFormat/>
    <w:rsid w:val="0023082B"/>
    <w:rPr>
      <w:lang w:val="en-GB" w:eastAsia="en-US"/>
    </w:rPr>
  </w:style>
  <w:style w:type="character" w:customStyle="1" w:styleId="B4Char">
    <w:name w:val="B4 Char"/>
    <w:link w:val="B4"/>
    <w:qFormat/>
    <w:rsid w:val="0023082B"/>
    <w:rPr>
      <w:lang w:val="en-GB" w:eastAsia="en-US"/>
    </w:rPr>
  </w:style>
  <w:style w:type="character" w:customStyle="1" w:styleId="1f">
    <w:name w:val="明显强调1"/>
    <w:uiPriority w:val="21"/>
    <w:qFormat/>
    <w:rsid w:val="0023082B"/>
    <w:rPr>
      <w:b/>
      <w:bCs/>
      <w:i/>
      <w:iCs/>
      <w:color w:val="4F81BD"/>
    </w:rPr>
  </w:style>
  <w:style w:type="paragraph" w:customStyle="1" w:styleId="B6">
    <w:name w:val="B6"/>
    <w:basedOn w:val="B5"/>
    <w:link w:val="B6Char"/>
    <w:qFormat/>
    <w:rsid w:val="0023082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308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3082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3082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3082B"/>
    <w:rPr>
      <w:color w:val="FF0000"/>
      <w:lang w:eastAsia="en-US"/>
    </w:rPr>
  </w:style>
  <w:style w:type="character" w:customStyle="1" w:styleId="B5Char">
    <w:name w:val="B5 Char"/>
    <w:link w:val="B5"/>
    <w:qFormat/>
    <w:rsid w:val="0023082B"/>
    <w:rPr>
      <w:lang w:val="en-GB" w:eastAsia="en-US"/>
    </w:rPr>
  </w:style>
  <w:style w:type="character" w:customStyle="1" w:styleId="HeadingChar">
    <w:name w:val="Heading Char"/>
    <w:qFormat/>
    <w:rsid w:val="0023082B"/>
    <w:rPr>
      <w:rFonts w:ascii="Arial" w:eastAsia="SimSun" w:hAnsi="Arial"/>
      <w:b/>
      <w:sz w:val="22"/>
    </w:rPr>
  </w:style>
  <w:style w:type="character" w:customStyle="1" w:styleId="B6Char">
    <w:name w:val="B6 Char"/>
    <w:link w:val="B6"/>
    <w:qFormat/>
    <w:rsid w:val="0023082B"/>
    <w:rPr>
      <w:rFonts w:eastAsia="Times New Roman"/>
      <w:lang w:val="en-GB" w:eastAsia="zh-CN"/>
    </w:rPr>
  </w:style>
  <w:style w:type="table" w:customStyle="1" w:styleId="TableStyle1">
    <w:name w:val="Table Style1"/>
    <w:basedOn w:val="TableNormal"/>
    <w:qFormat/>
    <w:rsid w:val="0023082B"/>
    <w:rPr>
      <w:lang w:val="en-US" w:eastAsia="en-US"/>
    </w:rPr>
    <w:tblPr/>
  </w:style>
  <w:style w:type="paragraph" w:customStyle="1" w:styleId="a9">
    <w:name w:val="수정"/>
    <w:hidden/>
    <w:semiHidden/>
    <w:qFormat/>
    <w:rsid w:val="0023082B"/>
    <w:rPr>
      <w:rFonts w:eastAsia="Batang"/>
      <w:lang w:val="en-GB" w:eastAsia="en-US"/>
    </w:rPr>
  </w:style>
  <w:style w:type="paragraph" w:customStyle="1" w:styleId="aa">
    <w:name w:val="変更箇所"/>
    <w:hidden/>
    <w:semiHidden/>
    <w:qFormat/>
    <w:rsid w:val="0023082B"/>
    <w:rPr>
      <w:lang w:val="en-GB" w:eastAsia="en-US"/>
    </w:rPr>
  </w:style>
  <w:style w:type="paragraph" w:customStyle="1" w:styleId="NB2">
    <w:name w:val="NB2"/>
    <w:basedOn w:val="ZG"/>
    <w:qFormat/>
    <w:rsid w:val="0023082B"/>
    <w:pPr>
      <w:framePr w:wrap="notBeside"/>
    </w:pPr>
    <w:rPr>
      <w:rFonts w:eastAsia="Times New Roman"/>
      <w:noProof w:val="0"/>
      <w:lang w:val="en-US" w:eastAsia="ko-KR"/>
    </w:rPr>
  </w:style>
  <w:style w:type="paragraph" w:customStyle="1" w:styleId="tableentry">
    <w:name w:val="table entry"/>
    <w:basedOn w:val="Normal"/>
    <w:qFormat/>
    <w:rsid w:val="0023082B"/>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2308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3082B"/>
    <w:pPr>
      <w:jc w:val="both"/>
    </w:pPr>
    <w:rPr>
      <w:rFonts w:ascii="SimSun" w:eastAsia="SimSun" w:hAnsi="SimSun" w:cs="SimSun"/>
      <w:kern w:val="2"/>
      <w:sz w:val="21"/>
      <w:szCs w:val="21"/>
      <w:lang w:val="en-US" w:eastAsia="zh-CN"/>
    </w:rPr>
  </w:style>
  <w:style w:type="paragraph" w:customStyle="1" w:styleId="font5">
    <w:name w:val="font5"/>
    <w:basedOn w:val="Normal"/>
    <w:qFormat/>
    <w:rsid w:val="0023082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3082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308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308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3082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3082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3082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3082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3082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308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3082B"/>
  </w:style>
  <w:style w:type="table" w:customStyle="1" w:styleId="TableGrid9">
    <w:name w:val="Table Grid9"/>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3082B"/>
    <w:rPr>
      <w:b/>
      <w:bCs/>
      <w:i/>
      <w:iCs/>
      <w:color w:val="4F81BD"/>
    </w:rPr>
  </w:style>
  <w:style w:type="table" w:customStyle="1" w:styleId="TableGrid13">
    <w:name w:val="Table Grid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308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3082B"/>
    <w:rPr>
      <w:b/>
      <w:lang w:val="en-GB" w:eastAsia="en-US" w:bidi="ar-SA"/>
    </w:rPr>
  </w:style>
  <w:style w:type="table" w:customStyle="1" w:styleId="TableGrid22">
    <w:name w:val="Table Grid22"/>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3082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3082B"/>
    <w:rPr>
      <w:rFonts w:ascii="Courier New" w:hAnsi="Courier New"/>
      <w:lang w:val="en-GB" w:eastAsia="x-none"/>
    </w:rPr>
  </w:style>
  <w:style w:type="numbering" w:customStyle="1" w:styleId="NoList13">
    <w:name w:val="No List13"/>
    <w:next w:val="NoList"/>
    <w:uiPriority w:val="99"/>
    <w:semiHidden/>
    <w:unhideWhenUsed/>
    <w:rsid w:val="0023082B"/>
  </w:style>
  <w:style w:type="numbering" w:customStyle="1" w:styleId="NoList23">
    <w:name w:val="No List23"/>
    <w:next w:val="NoList"/>
    <w:uiPriority w:val="99"/>
    <w:semiHidden/>
    <w:unhideWhenUsed/>
    <w:rsid w:val="0023082B"/>
  </w:style>
  <w:style w:type="table" w:customStyle="1" w:styleId="TableGrid42">
    <w:name w:val="Table Grid4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3082B"/>
  </w:style>
  <w:style w:type="table" w:customStyle="1" w:styleId="TableGrid51">
    <w:name w:val="Table Grid5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3082B"/>
  </w:style>
  <w:style w:type="table" w:customStyle="1" w:styleId="TableGrid61">
    <w:name w:val="Table Grid6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3082B"/>
  </w:style>
  <w:style w:type="numbering" w:customStyle="1" w:styleId="NoList62">
    <w:name w:val="No List62"/>
    <w:next w:val="NoList"/>
    <w:uiPriority w:val="99"/>
    <w:semiHidden/>
    <w:unhideWhenUsed/>
    <w:rsid w:val="0023082B"/>
  </w:style>
  <w:style w:type="numbering" w:customStyle="1" w:styleId="NoList72">
    <w:name w:val="No List72"/>
    <w:next w:val="NoList"/>
    <w:uiPriority w:val="99"/>
    <w:semiHidden/>
    <w:unhideWhenUsed/>
    <w:rsid w:val="0023082B"/>
  </w:style>
  <w:style w:type="numbering" w:customStyle="1" w:styleId="NoList81">
    <w:name w:val="No List81"/>
    <w:next w:val="NoList"/>
    <w:uiPriority w:val="99"/>
    <w:semiHidden/>
    <w:unhideWhenUsed/>
    <w:rsid w:val="0023082B"/>
  </w:style>
  <w:style w:type="table" w:customStyle="1" w:styleId="TableGrid71">
    <w:name w:val="Table Grid71"/>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3082B"/>
  </w:style>
  <w:style w:type="table" w:customStyle="1" w:styleId="TableGrid81">
    <w:name w:val="Table Grid81"/>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3082B"/>
    <w:rPr>
      <w:lang w:val="en-US" w:eastAsia="en-US"/>
    </w:rPr>
    <w:tblPr/>
  </w:style>
  <w:style w:type="table" w:customStyle="1" w:styleId="Tabellengitternetz112">
    <w:name w:val="Tabellengitternetz1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3082B"/>
  </w:style>
  <w:style w:type="numbering" w:customStyle="1" w:styleId="NoList212">
    <w:name w:val="No List212"/>
    <w:next w:val="NoList"/>
    <w:uiPriority w:val="99"/>
    <w:semiHidden/>
    <w:unhideWhenUsed/>
    <w:rsid w:val="0023082B"/>
  </w:style>
  <w:style w:type="table" w:customStyle="1" w:styleId="TableGrid411">
    <w:name w:val="Table Grid41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3082B"/>
  </w:style>
  <w:style w:type="numbering" w:customStyle="1" w:styleId="NoList412">
    <w:name w:val="No List412"/>
    <w:next w:val="NoList"/>
    <w:uiPriority w:val="99"/>
    <w:semiHidden/>
    <w:unhideWhenUsed/>
    <w:rsid w:val="0023082B"/>
  </w:style>
  <w:style w:type="numbering" w:customStyle="1" w:styleId="NoList511">
    <w:name w:val="No List511"/>
    <w:next w:val="NoList"/>
    <w:uiPriority w:val="99"/>
    <w:semiHidden/>
    <w:unhideWhenUsed/>
    <w:rsid w:val="0023082B"/>
  </w:style>
  <w:style w:type="numbering" w:customStyle="1" w:styleId="NoList611">
    <w:name w:val="No List611"/>
    <w:next w:val="NoList"/>
    <w:uiPriority w:val="99"/>
    <w:semiHidden/>
    <w:unhideWhenUsed/>
    <w:rsid w:val="0023082B"/>
  </w:style>
  <w:style w:type="numbering" w:customStyle="1" w:styleId="NoList711">
    <w:name w:val="No List711"/>
    <w:next w:val="NoList"/>
    <w:uiPriority w:val="99"/>
    <w:semiHidden/>
    <w:unhideWhenUsed/>
    <w:rsid w:val="0023082B"/>
  </w:style>
  <w:style w:type="numbering" w:customStyle="1" w:styleId="NoList811">
    <w:name w:val="No List811"/>
    <w:next w:val="NoList"/>
    <w:uiPriority w:val="99"/>
    <w:semiHidden/>
    <w:unhideWhenUsed/>
    <w:rsid w:val="0023082B"/>
  </w:style>
  <w:style w:type="numbering" w:customStyle="1" w:styleId="NoList91">
    <w:name w:val="No List91"/>
    <w:next w:val="NoList"/>
    <w:uiPriority w:val="99"/>
    <w:semiHidden/>
    <w:unhideWhenUsed/>
    <w:rsid w:val="0023082B"/>
  </w:style>
  <w:style w:type="table" w:customStyle="1" w:styleId="TableGrid76">
    <w:name w:val="Table Grid76"/>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3082B"/>
  </w:style>
  <w:style w:type="paragraph" w:customStyle="1" w:styleId="Figuretitle0">
    <w:name w:val="Figure_title"/>
    <w:basedOn w:val="Normal"/>
    <w:next w:val="Normal"/>
    <w:qFormat/>
    <w:rsid w:val="0023082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3082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308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3082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3082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3082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3082B"/>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3082B"/>
    <w:pPr>
      <w:suppressAutoHyphens/>
      <w:autoSpaceDN w:val="0"/>
      <w:spacing w:after="0"/>
      <w:jc w:val="both"/>
    </w:pPr>
    <w:rPr>
      <w:rFonts w:eastAsia="Batang"/>
    </w:rPr>
  </w:style>
  <w:style w:type="numbering" w:customStyle="1" w:styleId="LFO19">
    <w:name w:val="LFO19"/>
    <w:basedOn w:val="NoList"/>
    <w:rsid w:val="0023082B"/>
    <w:pPr>
      <w:numPr>
        <w:numId w:val="20"/>
      </w:numPr>
    </w:pPr>
  </w:style>
  <w:style w:type="paragraph" w:customStyle="1" w:styleId="enumlev3">
    <w:name w:val="enumlev3"/>
    <w:basedOn w:val="enumlev2"/>
    <w:qFormat/>
    <w:rsid w:val="0023082B"/>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23082B"/>
  </w:style>
  <w:style w:type="character" w:customStyle="1" w:styleId="st1">
    <w:name w:val="st1"/>
    <w:basedOn w:val="DefaultParagraphFont"/>
    <w:qFormat/>
    <w:rsid w:val="0023082B"/>
  </w:style>
  <w:style w:type="paragraph" w:customStyle="1" w:styleId="TdocHeader2">
    <w:name w:val="Tdoc_Header_2"/>
    <w:basedOn w:val="Normal"/>
    <w:qFormat/>
    <w:rsid w:val="0023082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3082B"/>
  </w:style>
  <w:style w:type="numbering" w:customStyle="1" w:styleId="LFO191">
    <w:name w:val="LFO191"/>
    <w:basedOn w:val="NoList"/>
    <w:rsid w:val="0023082B"/>
  </w:style>
  <w:style w:type="table" w:customStyle="1" w:styleId="TableGrid122">
    <w:name w:val="Table Grid122"/>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3082B"/>
  </w:style>
  <w:style w:type="numbering" w:customStyle="1" w:styleId="NoList1112">
    <w:name w:val="No List1112"/>
    <w:next w:val="NoList"/>
    <w:uiPriority w:val="99"/>
    <w:semiHidden/>
    <w:unhideWhenUsed/>
    <w:rsid w:val="0023082B"/>
  </w:style>
  <w:style w:type="table" w:customStyle="1" w:styleId="TableGrid221">
    <w:name w:val="Table Grid221"/>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3082B"/>
    <w:pPr>
      <w:keepNext/>
      <w:keepLines/>
      <w:spacing w:after="0"/>
      <w:ind w:left="851" w:hanging="851"/>
    </w:pPr>
    <w:rPr>
      <w:rFonts w:ascii="Arial" w:eastAsiaTheme="minorEastAsia" w:hAnsi="Arial"/>
      <w:sz w:val="18"/>
    </w:rPr>
  </w:style>
  <w:style w:type="numbering" w:customStyle="1" w:styleId="122">
    <w:name w:val="无列表12"/>
    <w:next w:val="NoList"/>
    <w:semiHidden/>
    <w:rsid w:val="0023082B"/>
  </w:style>
  <w:style w:type="numbering" w:customStyle="1" w:styleId="123">
    <w:name w:val="リストなし12"/>
    <w:next w:val="NoList"/>
    <w:uiPriority w:val="99"/>
    <w:semiHidden/>
    <w:unhideWhenUsed/>
    <w:rsid w:val="0023082B"/>
  </w:style>
  <w:style w:type="numbering" w:customStyle="1" w:styleId="1120">
    <w:name w:val="无列表112"/>
    <w:next w:val="NoList"/>
    <w:semiHidden/>
    <w:rsid w:val="0023082B"/>
  </w:style>
  <w:style w:type="numbering" w:customStyle="1" w:styleId="1111">
    <w:name w:val="リストなし111"/>
    <w:next w:val="NoList"/>
    <w:uiPriority w:val="99"/>
    <w:semiHidden/>
    <w:unhideWhenUsed/>
    <w:rsid w:val="0023082B"/>
  </w:style>
  <w:style w:type="numbering" w:customStyle="1" w:styleId="NoList222">
    <w:name w:val="No List222"/>
    <w:next w:val="NoList"/>
    <w:uiPriority w:val="99"/>
    <w:semiHidden/>
    <w:unhideWhenUsed/>
    <w:rsid w:val="0023082B"/>
  </w:style>
  <w:style w:type="numbering" w:customStyle="1" w:styleId="NoList322">
    <w:name w:val="No List322"/>
    <w:next w:val="NoList"/>
    <w:uiPriority w:val="99"/>
    <w:semiHidden/>
    <w:unhideWhenUsed/>
    <w:rsid w:val="0023082B"/>
  </w:style>
  <w:style w:type="numbering" w:customStyle="1" w:styleId="NoList421">
    <w:name w:val="No List421"/>
    <w:next w:val="NoList"/>
    <w:uiPriority w:val="99"/>
    <w:semiHidden/>
    <w:unhideWhenUsed/>
    <w:rsid w:val="0023082B"/>
  </w:style>
  <w:style w:type="numbering" w:customStyle="1" w:styleId="NoList2111">
    <w:name w:val="No List2111"/>
    <w:next w:val="NoList"/>
    <w:uiPriority w:val="99"/>
    <w:semiHidden/>
    <w:unhideWhenUsed/>
    <w:rsid w:val="0023082B"/>
  </w:style>
  <w:style w:type="numbering" w:customStyle="1" w:styleId="NoList3111">
    <w:name w:val="No List3111"/>
    <w:next w:val="NoList"/>
    <w:uiPriority w:val="99"/>
    <w:semiHidden/>
    <w:unhideWhenUsed/>
    <w:rsid w:val="0023082B"/>
  </w:style>
  <w:style w:type="numbering" w:customStyle="1" w:styleId="NoList4111">
    <w:name w:val="No List4111"/>
    <w:next w:val="NoList"/>
    <w:uiPriority w:val="99"/>
    <w:semiHidden/>
    <w:unhideWhenUsed/>
    <w:rsid w:val="0023082B"/>
  </w:style>
  <w:style w:type="numbering" w:customStyle="1" w:styleId="11110">
    <w:name w:val="无列表1111"/>
    <w:next w:val="NoList"/>
    <w:semiHidden/>
    <w:rsid w:val="0023082B"/>
  </w:style>
  <w:style w:type="numbering" w:customStyle="1" w:styleId="NoList11111">
    <w:name w:val="No List11111"/>
    <w:next w:val="NoList"/>
    <w:uiPriority w:val="99"/>
    <w:semiHidden/>
    <w:unhideWhenUsed/>
    <w:rsid w:val="0023082B"/>
  </w:style>
  <w:style w:type="numbering" w:customStyle="1" w:styleId="NoList1211">
    <w:name w:val="No List1211"/>
    <w:next w:val="NoList"/>
    <w:uiPriority w:val="99"/>
    <w:semiHidden/>
    <w:unhideWhenUsed/>
    <w:rsid w:val="0023082B"/>
  </w:style>
  <w:style w:type="numbering" w:customStyle="1" w:styleId="NoList2211">
    <w:name w:val="No List2211"/>
    <w:next w:val="NoList"/>
    <w:uiPriority w:val="99"/>
    <w:semiHidden/>
    <w:unhideWhenUsed/>
    <w:rsid w:val="0023082B"/>
  </w:style>
  <w:style w:type="numbering" w:customStyle="1" w:styleId="NoList3211">
    <w:name w:val="No List3211"/>
    <w:next w:val="NoList"/>
    <w:uiPriority w:val="99"/>
    <w:semiHidden/>
    <w:unhideWhenUsed/>
    <w:rsid w:val="0023082B"/>
  </w:style>
  <w:style w:type="character" w:customStyle="1" w:styleId="UnresolvedMention3">
    <w:name w:val="Unresolved Mention3"/>
    <w:basedOn w:val="DefaultParagraphFont"/>
    <w:uiPriority w:val="99"/>
    <w:unhideWhenUsed/>
    <w:qFormat/>
    <w:rsid w:val="0023082B"/>
    <w:rPr>
      <w:color w:val="605E5C"/>
      <w:shd w:val="clear" w:color="auto" w:fill="E1DFDD"/>
    </w:rPr>
  </w:style>
  <w:style w:type="numbering" w:customStyle="1" w:styleId="NoList14">
    <w:name w:val="No List14"/>
    <w:next w:val="NoList"/>
    <w:uiPriority w:val="99"/>
    <w:semiHidden/>
    <w:unhideWhenUsed/>
    <w:rsid w:val="0023082B"/>
  </w:style>
  <w:style w:type="table" w:customStyle="1" w:styleId="TableGrid10">
    <w:name w:val="Table Grid10"/>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082B"/>
  </w:style>
  <w:style w:type="numbering" w:customStyle="1" w:styleId="NoList24">
    <w:name w:val="No List24"/>
    <w:next w:val="NoList"/>
    <w:uiPriority w:val="99"/>
    <w:semiHidden/>
    <w:unhideWhenUsed/>
    <w:rsid w:val="0023082B"/>
  </w:style>
  <w:style w:type="table" w:customStyle="1" w:styleId="TableGrid43">
    <w:name w:val="Table Grid4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3082B"/>
  </w:style>
  <w:style w:type="table" w:customStyle="1" w:styleId="TableGrid52">
    <w:name w:val="Table Grid5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3082B"/>
  </w:style>
  <w:style w:type="table" w:customStyle="1" w:styleId="TableGrid62">
    <w:name w:val="Table Grid6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3082B"/>
  </w:style>
  <w:style w:type="numbering" w:customStyle="1" w:styleId="NoList63">
    <w:name w:val="No List63"/>
    <w:next w:val="NoList"/>
    <w:uiPriority w:val="99"/>
    <w:semiHidden/>
    <w:unhideWhenUsed/>
    <w:rsid w:val="0023082B"/>
  </w:style>
  <w:style w:type="numbering" w:customStyle="1" w:styleId="NoList73">
    <w:name w:val="No List73"/>
    <w:next w:val="NoList"/>
    <w:uiPriority w:val="99"/>
    <w:semiHidden/>
    <w:unhideWhenUsed/>
    <w:rsid w:val="0023082B"/>
  </w:style>
  <w:style w:type="numbering" w:customStyle="1" w:styleId="NoList82">
    <w:name w:val="No List82"/>
    <w:next w:val="NoList"/>
    <w:uiPriority w:val="99"/>
    <w:semiHidden/>
    <w:unhideWhenUsed/>
    <w:rsid w:val="0023082B"/>
  </w:style>
  <w:style w:type="numbering" w:customStyle="1" w:styleId="NoList92">
    <w:name w:val="No List92"/>
    <w:next w:val="NoList"/>
    <w:uiPriority w:val="99"/>
    <w:semiHidden/>
    <w:unhideWhenUsed/>
    <w:rsid w:val="0023082B"/>
  </w:style>
  <w:style w:type="table" w:customStyle="1" w:styleId="TableGrid82">
    <w:name w:val="Table Grid82"/>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3082B"/>
  </w:style>
  <w:style w:type="numbering" w:customStyle="1" w:styleId="NoList213">
    <w:name w:val="No List213"/>
    <w:next w:val="NoList"/>
    <w:uiPriority w:val="99"/>
    <w:semiHidden/>
    <w:unhideWhenUsed/>
    <w:rsid w:val="0023082B"/>
  </w:style>
  <w:style w:type="table" w:customStyle="1" w:styleId="TableGrid412">
    <w:name w:val="Table Grid41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3082B"/>
  </w:style>
  <w:style w:type="numbering" w:customStyle="1" w:styleId="NoList413">
    <w:name w:val="No List413"/>
    <w:next w:val="NoList"/>
    <w:uiPriority w:val="99"/>
    <w:semiHidden/>
    <w:unhideWhenUsed/>
    <w:rsid w:val="0023082B"/>
  </w:style>
  <w:style w:type="numbering" w:customStyle="1" w:styleId="NoList512">
    <w:name w:val="No List512"/>
    <w:next w:val="NoList"/>
    <w:uiPriority w:val="99"/>
    <w:semiHidden/>
    <w:unhideWhenUsed/>
    <w:rsid w:val="0023082B"/>
  </w:style>
  <w:style w:type="numbering" w:customStyle="1" w:styleId="NoList612">
    <w:name w:val="No List612"/>
    <w:next w:val="NoList"/>
    <w:uiPriority w:val="99"/>
    <w:semiHidden/>
    <w:unhideWhenUsed/>
    <w:rsid w:val="0023082B"/>
  </w:style>
  <w:style w:type="numbering" w:customStyle="1" w:styleId="NoList712">
    <w:name w:val="No List712"/>
    <w:next w:val="NoList"/>
    <w:uiPriority w:val="99"/>
    <w:semiHidden/>
    <w:unhideWhenUsed/>
    <w:rsid w:val="0023082B"/>
  </w:style>
  <w:style w:type="numbering" w:customStyle="1" w:styleId="NoList812">
    <w:name w:val="No List812"/>
    <w:next w:val="NoList"/>
    <w:uiPriority w:val="99"/>
    <w:semiHidden/>
    <w:unhideWhenUsed/>
    <w:rsid w:val="0023082B"/>
  </w:style>
  <w:style w:type="numbering" w:customStyle="1" w:styleId="NoList911">
    <w:name w:val="No List911"/>
    <w:next w:val="NoList"/>
    <w:uiPriority w:val="99"/>
    <w:semiHidden/>
    <w:unhideWhenUsed/>
    <w:rsid w:val="0023082B"/>
  </w:style>
  <w:style w:type="numbering" w:customStyle="1" w:styleId="LFO192">
    <w:name w:val="LFO192"/>
    <w:basedOn w:val="NoList"/>
    <w:rsid w:val="0023082B"/>
  </w:style>
  <w:style w:type="numbering" w:customStyle="1" w:styleId="NoList101">
    <w:name w:val="No List101"/>
    <w:next w:val="NoList"/>
    <w:uiPriority w:val="99"/>
    <w:semiHidden/>
    <w:unhideWhenUsed/>
    <w:rsid w:val="0023082B"/>
  </w:style>
  <w:style w:type="numbering" w:customStyle="1" w:styleId="LFO1911">
    <w:name w:val="LFO1911"/>
    <w:basedOn w:val="NoList"/>
    <w:rsid w:val="0023082B"/>
  </w:style>
  <w:style w:type="table" w:customStyle="1" w:styleId="TableGrid123">
    <w:name w:val="Table Grid123"/>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3082B"/>
  </w:style>
  <w:style w:type="numbering" w:customStyle="1" w:styleId="NoList1113">
    <w:name w:val="No List1113"/>
    <w:next w:val="NoList"/>
    <w:uiPriority w:val="99"/>
    <w:semiHidden/>
    <w:unhideWhenUsed/>
    <w:rsid w:val="0023082B"/>
  </w:style>
  <w:style w:type="table" w:customStyle="1" w:styleId="TableGrid222">
    <w:name w:val="Table Grid222"/>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3082B"/>
  </w:style>
  <w:style w:type="numbering" w:customStyle="1" w:styleId="131">
    <w:name w:val="リストなし13"/>
    <w:next w:val="NoList"/>
    <w:uiPriority w:val="99"/>
    <w:semiHidden/>
    <w:unhideWhenUsed/>
    <w:rsid w:val="0023082B"/>
  </w:style>
  <w:style w:type="numbering" w:customStyle="1" w:styleId="1130">
    <w:name w:val="无列表113"/>
    <w:next w:val="NoList"/>
    <w:semiHidden/>
    <w:rsid w:val="0023082B"/>
  </w:style>
  <w:style w:type="numbering" w:customStyle="1" w:styleId="1121">
    <w:name w:val="リストなし112"/>
    <w:next w:val="NoList"/>
    <w:uiPriority w:val="99"/>
    <w:semiHidden/>
    <w:unhideWhenUsed/>
    <w:rsid w:val="0023082B"/>
  </w:style>
  <w:style w:type="numbering" w:customStyle="1" w:styleId="NoList223">
    <w:name w:val="No List223"/>
    <w:next w:val="NoList"/>
    <w:uiPriority w:val="99"/>
    <w:semiHidden/>
    <w:unhideWhenUsed/>
    <w:rsid w:val="0023082B"/>
  </w:style>
  <w:style w:type="numbering" w:customStyle="1" w:styleId="NoList323">
    <w:name w:val="No List323"/>
    <w:next w:val="NoList"/>
    <w:uiPriority w:val="99"/>
    <w:semiHidden/>
    <w:unhideWhenUsed/>
    <w:rsid w:val="0023082B"/>
  </w:style>
  <w:style w:type="numbering" w:customStyle="1" w:styleId="NoList422">
    <w:name w:val="No List422"/>
    <w:next w:val="NoList"/>
    <w:uiPriority w:val="99"/>
    <w:semiHidden/>
    <w:unhideWhenUsed/>
    <w:rsid w:val="0023082B"/>
  </w:style>
  <w:style w:type="numbering" w:customStyle="1" w:styleId="NoList2112">
    <w:name w:val="No List2112"/>
    <w:next w:val="NoList"/>
    <w:uiPriority w:val="99"/>
    <w:semiHidden/>
    <w:unhideWhenUsed/>
    <w:rsid w:val="0023082B"/>
  </w:style>
  <w:style w:type="numbering" w:customStyle="1" w:styleId="NoList3112">
    <w:name w:val="No List3112"/>
    <w:next w:val="NoList"/>
    <w:uiPriority w:val="99"/>
    <w:semiHidden/>
    <w:unhideWhenUsed/>
    <w:rsid w:val="0023082B"/>
  </w:style>
  <w:style w:type="numbering" w:customStyle="1" w:styleId="NoList4112">
    <w:name w:val="No List4112"/>
    <w:next w:val="NoList"/>
    <w:uiPriority w:val="99"/>
    <w:semiHidden/>
    <w:unhideWhenUsed/>
    <w:rsid w:val="0023082B"/>
  </w:style>
  <w:style w:type="numbering" w:customStyle="1" w:styleId="1112">
    <w:name w:val="无列表1112"/>
    <w:next w:val="NoList"/>
    <w:semiHidden/>
    <w:rsid w:val="0023082B"/>
  </w:style>
  <w:style w:type="numbering" w:customStyle="1" w:styleId="NoList11112">
    <w:name w:val="No List11112"/>
    <w:next w:val="NoList"/>
    <w:uiPriority w:val="99"/>
    <w:semiHidden/>
    <w:unhideWhenUsed/>
    <w:rsid w:val="0023082B"/>
  </w:style>
  <w:style w:type="numbering" w:customStyle="1" w:styleId="NoList1212">
    <w:name w:val="No List1212"/>
    <w:next w:val="NoList"/>
    <w:uiPriority w:val="99"/>
    <w:semiHidden/>
    <w:unhideWhenUsed/>
    <w:rsid w:val="0023082B"/>
  </w:style>
  <w:style w:type="numbering" w:customStyle="1" w:styleId="NoList2212">
    <w:name w:val="No List2212"/>
    <w:next w:val="NoList"/>
    <w:uiPriority w:val="99"/>
    <w:semiHidden/>
    <w:unhideWhenUsed/>
    <w:rsid w:val="0023082B"/>
  </w:style>
  <w:style w:type="numbering" w:customStyle="1" w:styleId="NoList3212">
    <w:name w:val="No List3212"/>
    <w:next w:val="NoList"/>
    <w:uiPriority w:val="99"/>
    <w:semiHidden/>
    <w:unhideWhenUsed/>
    <w:rsid w:val="0023082B"/>
  </w:style>
  <w:style w:type="numbering" w:customStyle="1" w:styleId="NoList16">
    <w:name w:val="No List16"/>
    <w:next w:val="NoList"/>
    <w:uiPriority w:val="99"/>
    <w:semiHidden/>
    <w:unhideWhenUsed/>
    <w:rsid w:val="0023082B"/>
  </w:style>
  <w:style w:type="table" w:customStyle="1" w:styleId="TableGrid15">
    <w:name w:val="Table Grid15"/>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3082B"/>
  </w:style>
  <w:style w:type="numbering" w:customStyle="1" w:styleId="NoList25">
    <w:name w:val="No List25"/>
    <w:next w:val="NoList"/>
    <w:uiPriority w:val="99"/>
    <w:semiHidden/>
    <w:unhideWhenUsed/>
    <w:rsid w:val="0023082B"/>
  </w:style>
  <w:style w:type="table" w:customStyle="1" w:styleId="TableGrid44">
    <w:name w:val="Table Grid44"/>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3082B"/>
  </w:style>
  <w:style w:type="table" w:customStyle="1" w:styleId="TableGrid53">
    <w:name w:val="Table Grid5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3082B"/>
  </w:style>
  <w:style w:type="table" w:customStyle="1" w:styleId="TableGrid63">
    <w:name w:val="Table Grid6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3082B"/>
  </w:style>
  <w:style w:type="numbering" w:customStyle="1" w:styleId="NoList64">
    <w:name w:val="No List64"/>
    <w:next w:val="NoList"/>
    <w:uiPriority w:val="99"/>
    <w:semiHidden/>
    <w:unhideWhenUsed/>
    <w:rsid w:val="0023082B"/>
  </w:style>
  <w:style w:type="numbering" w:customStyle="1" w:styleId="NoList74">
    <w:name w:val="No List74"/>
    <w:next w:val="NoList"/>
    <w:uiPriority w:val="99"/>
    <w:semiHidden/>
    <w:unhideWhenUsed/>
    <w:rsid w:val="0023082B"/>
  </w:style>
  <w:style w:type="numbering" w:customStyle="1" w:styleId="NoList83">
    <w:name w:val="No List83"/>
    <w:next w:val="NoList"/>
    <w:uiPriority w:val="99"/>
    <w:semiHidden/>
    <w:unhideWhenUsed/>
    <w:rsid w:val="0023082B"/>
  </w:style>
  <w:style w:type="numbering" w:customStyle="1" w:styleId="NoList93">
    <w:name w:val="No List93"/>
    <w:next w:val="NoList"/>
    <w:uiPriority w:val="99"/>
    <w:semiHidden/>
    <w:unhideWhenUsed/>
    <w:rsid w:val="0023082B"/>
  </w:style>
  <w:style w:type="table" w:customStyle="1" w:styleId="TableGrid83">
    <w:name w:val="Table Grid83"/>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3082B"/>
  </w:style>
  <w:style w:type="numbering" w:customStyle="1" w:styleId="NoList214">
    <w:name w:val="No List214"/>
    <w:next w:val="NoList"/>
    <w:uiPriority w:val="99"/>
    <w:semiHidden/>
    <w:unhideWhenUsed/>
    <w:rsid w:val="0023082B"/>
  </w:style>
  <w:style w:type="table" w:customStyle="1" w:styleId="TableGrid413">
    <w:name w:val="Table Grid41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3082B"/>
  </w:style>
  <w:style w:type="numbering" w:customStyle="1" w:styleId="NoList414">
    <w:name w:val="No List414"/>
    <w:next w:val="NoList"/>
    <w:uiPriority w:val="99"/>
    <w:semiHidden/>
    <w:unhideWhenUsed/>
    <w:rsid w:val="0023082B"/>
  </w:style>
  <w:style w:type="numbering" w:customStyle="1" w:styleId="NoList513">
    <w:name w:val="No List513"/>
    <w:next w:val="NoList"/>
    <w:uiPriority w:val="99"/>
    <w:semiHidden/>
    <w:unhideWhenUsed/>
    <w:rsid w:val="0023082B"/>
  </w:style>
  <w:style w:type="numbering" w:customStyle="1" w:styleId="NoList613">
    <w:name w:val="No List613"/>
    <w:next w:val="NoList"/>
    <w:uiPriority w:val="99"/>
    <w:semiHidden/>
    <w:unhideWhenUsed/>
    <w:rsid w:val="0023082B"/>
  </w:style>
  <w:style w:type="numbering" w:customStyle="1" w:styleId="NoList713">
    <w:name w:val="No List713"/>
    <w:next w:val="NoList"/>
    <w:uiPriority w:val="99"/>
    <w:semiHidden/>
    <w:unhideWhenUsed/>
    <w:rsid w:val="0023082B"/>
  </w:style>
  <w:style w:type="numbering" w:customStyle="1" w:styleId="NoList813">
    <w:name w:val="No List813"/>
    <w:next w:val="NoList"/>
    <w:uiPriority w:val="99"/>
    <w:semiHidden/>
    <w:unhideWhenUsed/>
    <w:rsid w:val="0023082B"/>
  </w:style>
  <w:style w:type="numbering" w:customStyle="1" w:styleId="NoList912">
    <w:name w:val="No List912"/>
    <w:next w:val="NoList"/>
    <w:uiPriority w:val="99"/>
    <w:semiHidden/>
    <w:unhideWhenUsed/>
    <w:rsid w:val="0023082B"/>
  </w:style>
  <w:style w:type="numbering" w:customStyle="1" w:styleId="LFO193">
    <w:name w:val="LFO193"/>
    <w:basedOn w:val="NoList"/>
    <w:rsid w:val="0023082B"/>
  </w:style>
  <w:style w:type="numbering" w:customStyle="1" w:styleId="NoList102">
    <w:name w:val="No List102"/>
    <w:next w:val="NoList"/>
    <w:uiPriority w:val="99"/>
    <w:semiHidden/>
    <w:unhideWhenUsed/>
    <w:rsid w:val="0023082B"/>
  </w:style>
  <w:style w:type="numbering" w:customStyle="1" w:styleId="LFO1912">
    <w:name w:val="LFO1912"/>
    <w:basedOn w:val="NoList"/>
    <w:rsid w:val="0023082B"/>
  </w:style>
  <w:style w:type="table" w:customStyle="1" w:styleId="TableGrid124">
    <w:name w:val="Table Grid124"/>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3082B"/>
  </w:style>
  <w:style w:type="numbering" w:customStyle="1" w:styleId="NoList1114">
    <w:name w:val="No List1114"/>
    <w:next w:val="NoList"/>
    <w:uiPriority w:val="99"/>
    <w:semiHidden/>
    <w:unhideWhenUsed/>
    <w:rsid w:val="0023082B"/>
  </w:style>
  <w:style w:type="table" w:customStyle="1" w:styleId="TableGrid223">
    <w:name w:val="Table Grid223"/>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3082B"/>
  </w:style>
  <w:style w:type="numbering" w:customStyle="1" w:styleId="141">
    <w:name w:val="リストなし14"/>
    <w:next w:val="NoList"/>
    <w:uiPriority w:val="99"/>
    <w:semiHidden/>
    <w:unhideWhenUsed/>
    <w:rsid w:val="0023082B"/>
  </w:style>
  <w:style w:type="numbering" w:customStyle="1" w:styleId="1140">
    <w:name w:val="无列表114"/>
    <w:next w:val="NoList"/>
    <w:semiHidden/>
    <w:rsid w:val="0023082B"/>
  </w:style>
  <w:style w:type="numbering" w:customStyle="1" w:styleId="1131">
    <w:name w:val="リストなし113"/>
    <w:next w:val="NoList"/>
    <w:uiPriority w:val="99"/>
    <w:semiHidden/>
    <w:unhideWhenUsed/>
    <w:rsid w:val="0023082B"/>
  </w:style>
  <w:style w:type="numbering" w:customStyle="1" w:styleId="NoList224">
    <w:name w:val="No List224"/>
    <w:next w:val="NoList"/>
    <w:uiPriority w:val="99"/>
    <w:semiHidden/>
    <w:unhideWhenUsed/>
    <w:rsid w:val="0023082B"/>
  </w:style>
  <w:style w:type="numbering" w:customStyle="1" w:styleId="NoList324">
    <w:name w:val="No List324"/>
    <w:next w:val="NoList"/>
    <w:uiPriority w:val="99"/>
    <w:semiHidden/>
    <w:unhideWhenUsed/>
    <w:rsid w:val="0023082B"/>
  </w:style>
  <w:style w:type="numbering" w:customStyle="1" w:styleId="NoList423">
    <w:name w:val="No List423"/>
    <w:next w:val="NoList"/>
    <w:uiPriority w:val="99"/>
    <w:semiHidden/>
    <w:unhideWhenUsed/>
    <w:rsid w:val="0023082B"/>
  </w:style>
  <w:style w:type="numbering" w:customStyle="1" w:styleId="NoList2113">
    <w:name w:val="No List2113"/>
    <w:next w:val="NoList"/>
    <w:uiPriority w:val="99"/>
    <w:semiHidden/>
    <w:unhideWhenUsed/>
    <w:rsid w:val="0023082B"/>
  </w:style>
  <w:style w:type="numbering" w:customStyle="1" w:styleId="NoList3113">
    <w:name w:val="No List3113"/>
    <w:next w:val="NoList"/>
    <w:uiPriority w:val="99"/>
    <w:semiHidden/>
    <w:unhideWhenUsed/>
    <w:rsid w:val="0023082B"/>
  </w:style>
  <w:style w:type="numbering" w:customStyle="1" w:styleId="NoList4113">
    <w:name w:val="No List4113"/>
    <w:next w:val="NoList"/>
    <w:uiPriority w:val="99"/>
    <w:semiHidden/>
    <w:unhideWhenUsed/>
    <w:rsid w:val="0023082B"/>
  </w:style>
  <w:style w:type="numbering" w:customStyle="1" w:styleId="1113">
    <w:name w:val="无列表1113"/>
    <w:next w:val="NoList"/>
    <w:semiHidden/>
    <w:rsid w:val="0023082B"/>
  </w:style>
  <w:style w:type="numbering" w:customStyle="1" w:styleId="NoList11113">
    <w:name w:val="No List11113"/>
    <w:next w:val="NoList"/>
    <w:uiPriority w:val="99"/>
    <w:semiHidden/>
    <w:unhideWhenUsed/>
    <w:rsid w:val="0023082B"/>
  </w:style>
  <w:style w:type="numbering" w:customStyle="1" w:styleId="NoList1213">
    <w:name w:val="No List1213"/>
    <w:next w:val="NoList"/>
    <w:uiPriority w:val="99"/>
    <w:semiHidden/>
    <w:unhideWhenUsed/>
    <w:rsid w:val="0023082B"/>
  </w:style>
  <w:style w:type="numbering" w:customStyle="1" w:styleId="NoList2213">
    <w:name w:val="No List2213"/>
    <w:next w:val="NoList"/>
    <w:uiPriority w:val="99"/>
    <w:semiHidden/>
    <w:unhideWhenUsed/>
    <w:rsid w:val="0023082B"/>
  </w:style>
  <w:style w:type="numbering" w:customStyle="1" w:styleId="NoList3213">
    <w:name w:val="No List3213"/>
    <w:next w:val="NoList"/>
    <w:uiPriority w:val="99"/>
    <w:semiHidden/>
    <w:unhideWhenUsed/>
    <w:rsid w:val="0023082B"/>
  </w:style>
  <w:style w:type="table" w:customStyle="1" w:styleId="1f1">
    <w:name w:val="网格型1"/>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3082B"/>
    <w:pPr>
      <w:spacing w:after="160" w:line="259" w:lineRule="auto"/>
    </w:pPr>
    <w:rPr>
      <w:lang w:val="en-GB" w:eastAsia="en-US"/>
    </w:rPr>
  </w:style>
  <w:style w:type="character" w:customStyle="1" w:styleId="Style105">
    <w:name w:val="_Style 105"/>
    <w:uiPriority w:val="31"/>
    <w:qFormat/>
    <w:rsid w:val="0023082B"/>
    <w:rPr>
      <w:smallCaps/>
      <w:color w:val="5A5A5A"/>
    </w:rPr>
  </w:style>
  <w:style w:type="paragraph" w:customStyle="1" w:styleId="Style90">
    <w:name w:val="_Style 90"/>
    <w:uiPriority w:val="99"/>
    <w:semiHidden/>
    <w:qFormat/>
    <w:rsid w:val="0023082B"/>
    <w:pPr>
      <w:spacing w:after="160" w:line="259" w:lineRule="auto"/>
    </w:pPr>
    <w:rPr>
      <w:lang w:val="en-GB" w:eastAsia="en-US"/>
    </w:rPr>
  </w:style>
  <w:style w:type="character" w:customStyle="1" w:styleId="Style113">
    <w:name w:val="_Style 113"/>
    <w:uiPriority w:val="31"/>
    <w:qFormat/>
    <w:rsid w:val="0023082B"/>
    <w:rPr>
      <w:smallCaps/>
      <w:color w:val="5A5A5A"/>
    </w:rPr>
  </w:style>
  <w:style w:type="character" w:styleId="HTMLCode">
    <w:name w:val="HTML Code"/>
    <w:unhideWhenUsed/>
    <w:qFormat/>
    <w:rsid w:val="0023082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30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23082B"/>
    <w:rPr>
      <w:rFonts w:eastAsia="Batang"/>
      <w:lang w:val="en-GB" w:eastAsia="en-US"/>
    </w:rPr>
  </w:style>
  <w:style w:type="character" w:customStyle="1" w:styleId="hps">
    <w:name w:val="hps"/>
    <w:qFormat/>
    <w:rsid w:val="0023082B"/>
  </w:style>
  <w:style w:type="character" w:customStyle="1" w:styleId="IntenseEmphasis1">
    <w:name w:val="Intense Emphasis1"/>
    <w:basedOn w:val="DefaultParagraphFont"/>
    <w:uiPriority w:val="21"/>
    <w:qFormat/>
    <w:rsid w:val="0023082B"/>
    <w:rPr>
      <w:b/>
      <w:bCs/>
      <w:i/>
      <w:iCs/>
      <w:color w:val="4F81BD"/>
    </w:rPr>
  </w:style>
  <w:style w:type="character" w:customStyle="1" w:styleId="EditorsNoteChar1">
    <w:name w:val="Editor's Note Char1"/>
    <w:qFormat/>
    <w:rsid w:val="0023082B"/>
    <w:rPr>
      <w:rFonts w:ascii="Times New Roman" w:hAnsi="Times New Roman"/>
      <w:color w:val="FF0000"/>
      <w:lang w:val="en-GB" w:eastAsia="en-US"/>
    </w:rPr>
  </w:style>
  <w:style w:type="paragraph" w:customStyle="1" w:styleId="1114">
    <w:name w:val="修订111"/>
    <w:hidden/>
    <w:uiPriority w:val="99"/>
    <w:semiHidden/>
    <w:qFormat/>
    <w:rsid w:val="0023082B"/>
    <w:rPr>
      <w:rFonts w:eastAsia="Batang"/>
      <w:lang w:val="en-GB" w:eastAsia="en-US"/>
    </w:rPr>
  </w:style>
  <w:style w:type="character" w:customStyle="1" w:styleId="TAHChar">
    <w:name w:val="TAH Char"/>
    <w:qFormat/>
    <w:locked/>
    <w:rsid w:val="0023082B"/>
    <w:rPr>
      <w:rFonts w:ascii="Arial" w:hAnsi="Arial" w:cs="Arial"/>
      <w:b/>
      <w:sz w:val="18"/>
      <w:lang w:val="en-GB"/>
    </w:rPr>
  </w:style>
  <w:style w:type="character" w:customStyle="1" w:styleId="IntenseEmphasis2">
    <w:name w:val="Intense Emphasis2"/>
    <w:uiPriority w:val="21"/>
    <w:qFormat/>
    <w:rsid w:val="0023082B"/>
    <w:rPr>
      <w:b/>
      <w:bCs/>
      <w:i/>
      <w:iCs/>
      <w:color w:val="4F81BD"/>
    </w:rPr>
  </w:style>
  <w:style w:type="paragraph" w:customStyle="1" w:styleId="TOCHeading1">
    <w:name w:val="TOC Heading1"/>
    <w:basedOn w:val="Heading1"/>
    <w:next w:val="Normal"/>
    <w:uiPriority w:val="39"/>
    <w:unhideWhenUsed/>
    <w:qFormat/>
    <w:rsid w:val="0023082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3082B"/>
  </w:style>
  <w:style w:type="character" w:customStyle="1" w:styleId="search-word-mail">
    <w:name w:val="search-word-mail"/>
    <w:qFormat/>
    <w:rsid w:val="0023082B"/>
  </w:style>
  <w:style w:type="character" w:customStyle="1" w:styleId="SubtleReference1">
    <w:name w:val="Subtle Reference1"/>
    <w:uiPriority w:val="31"/>
    <w:qFormat/>
    <w:rsid w:val="0023082B"/>
    <w:rPr>
      <w:smallCaps/>
      <w:color w:val="5A5A5A"/>
    </w:rPr>
  </w:style>
  <w:style w:type="character" w:customStyle="1" w:styleId="Char11">
    <w:name w:val="脚注文本 Char1"/>
    <w:aliases w:val="footnote text41 Char1"/>
    <w:basedOn w:val="DefaultParagraphFont"/>
    <w:semiHidden/>
    <w:qFormat/>
    <w:rsid w:val="0023082B"/>
    <w:rPr>
      <w:rFonts w:ascii="Times New Roman" w:eastAsia="Times New Roman" w:hAnsi="Times New Roman"/>
      <w:sz w:val="18"/>
      <w:szCs w:val="18"/>
      <w:lang w:val="en-GB" w:eastAsia="en-GB"/>
    </w:rPr>
  </w:style>
  <w:style w:type="character" w:customStyle="1" w:styleId="word">
    <w:name w:val="word"/>
    <w:basedOn w:val="DefaultParagraphFont"/>
    <w:qFormat/>
    <w:rsid w:val="0023082B"/>
  </w:style>
  <w:style w:type="character" w:customStyle="1" w:styleId="1f2">
    <w:name w:val="未处理的提及1"/>
    <w:basedOn w:val="DefaultParagraphFont"/>
    <w:uiPriority w:val="99"/>
    <w:qFormat/>
    <w:rsid w:val="0023082B"/>
    <w:rPr>
      <w:color w:val="605E5C"/>
      <w:shd w:val="clear" w:color="auto" w:fill="E1DFDD"/>
    </w:rPr>
  </w:style>
  <w:style w:type="character" w:customStyle="1" w:styleId="ab">
    <w:name w:val="首标题"/>
    <w:qFormat/>
    <w:rsid w:val="0023082B"/>
    <w:rPr>
      <w:rFonts w:ascii="Arial" w:eastAsia="SimSun" w:hAnsi="Arial"/>
      <w:sz w:val="24"/>
      <w:lang w:val="en-US" w:eastAsia="zh-CN" w:bidi="ar-SA"/>
    </w:rPr>
  </w:style>
  <w:style w:type="character" w:customStyle="1" w:styleId="B1Car">
    <w:name w:val="B1+ Car"/>
    <w:link w:val="B11"/>
    <w:qFormat/>
    <w:rsid w:val="0023082B"/>
    <w:rPr>
      <w:lang w:val="en-GB" w:eastAsia="ko-KR"/>
    </w:rPr>
  </w:style>
  <w:style w:type="character" w:customStyle="1" w:styleId="UnresolvedMention4">
    <w:name w:val="Unresolved Mention4"/>
    <w:basedOn w:val="DefaultParagraphFont"/>
    <w:uiPriority w:val="99"/>
    <w:unhideWhenUsed/>
    <w:qFormat/>
    <w:rsid w:val="0023082B"/>
    <w:rPr>
      <w:color w:val="605E5C"/>
      <w:shd w:val="clear" w:color="auto" w:fill="E1DFDD"/>
    </w:rPr>
  </w:style>
  <w:style w:type="paragraph" w:customStyle="1" w:styleId="Style86">
    <w:name w:val="_Style 86"/>
    <w:uiPriority w:val="99"/>
    <w:semiHidden/>
    <w:qFormat/>
    <w:rsid w:val="0023082B"/>
    <w:pPr>
      <w:spacing w:after="160" w:line="259" w:lineRule="auto"/>
    </w:pPr>
    <w:rPr>
      <w:lang w:val="en-GB" w:eastAsia="en-US"/>
    </w:rPr>
  </w:style>
  <w:style w:type="paragraph" w:customStyle="1" w:styleId="tac00">
    <w:name w:val="tac0"/>
    <w:basedOn w:val="Normal"/>
    <w:qFormat/>
    <w:rsid w:val="0023082B"/>
    <w:pPr>
      <w:keepNext/>
      <w:spacing w:after="0"/>
      <w:jc w:val="center"/>
    </w:pPr>
    <w:rPr>
      <w:rFonts w:ascii="Arial" w:eastAsia="Calibri" w:hAnsi="Arial" w:cs="Arial"/>
      <w:lang w:val="fi-FI" w:eastAsia="fi-FI"/>
    </w:rPr>
  </w:style>
  <w:style w:type="paragraph" w:customStyle="1" w:styleId="tah00">
    <w:name w:val="tah0"/>
    <w:basedOn w:val="Normal"/>
    <w:qFormat/>
    <w:rsid w:val="0023082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3082B"/>
    <w:pPr>
      <w:overflowPunct w:val="0"/>
      <w:autoSpaceDE w:val="0"/>
      <w:autoSpaceDN w:val="0"/>
      <w:adjustRightInd w:val="0"/>
      <w:textAlignment w:val="baseline"/>
    </w:pPr>
    <w:rPr>
      <w:rFonts w:eastAsia="Times New Roman"/>
      <w:lang w:eastAsia="en-GB"/>
    </w:rPr>
  </w:style>
  <w:style w:type="character" w:customStyle="1" w:styleId="29">
    <w:name w:val="明显强调2"/>
    <w:uiPriority w:val="21"/>
    <w:qFormat/>
    <w:rsid w:val="0023082B"/>
    <w:rPr>
      <w:b/>
      <w:bCs/>
      <w:i/>
      <w:iCs/>
      <w:color w:val="4F81BD"/>
    </w:rPr>
  </w:style>
  <w:style w:type="paragraph" w:customStyle="1" w:styleId="124">
    <w:name w:val="修订12"/>
    <w:hidden/>
    <w:semiHidden/>
    <w:qFormat/>
    <w:rsid w:val="0023082B"/>
    <w:rPr>
      <w:rFonts w:eastAsia="Batang"/>
      <w:lang w:val="en-GB" w:eastAsia="en-US"/>
    </w:rPr>
  </w:style>
  <w:style w:type="paragraph" w:styleId="MacroText">
    <w:name w:val="macro"/>
    <w:link w:val="MacroTextChar"/>
    <w:uiPriority w:val="99"/>
    <w:qFormat/>
    <w:rsid w:val="002308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3082B"/>
    <w:rPr>
      <w:rFonts w:ascii="Courier New" w:eastAsia="SimSun" w:hAnsi="Courier New"/>
      <w:kern w:val="2"/>
      <w:sz w:val="24"/>
      <w:lang w:val="en-US" w:eastAsia="zh-CN"/>
    </w:rPr>
  </w:style>
  <w:style w:type="paragraph" w:styleId="Index8">
    <w:name w:val="index 8"/>
    <w:basedOn w:val="Normal"/>
    <w:next w:val="Normal"/>
    <w:uiPriority w:val="99"/>
    <w:qFormat/>
    <w:rsid w:val="0023082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3082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3082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3082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3082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3082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3082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c">
    <w:name w:val="参考资料列表"/>
    <w:basedOn w:val="List"/>
    <w:link w:val="Char4"/>
    <w:qFormat/>
    <w:rsid w:val="0023082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c"/>
    <w:qFormat/>
    <w:rsid w:val="0023082B"/>
    <w:rPr>
      <w:rFonts w:eastAsia="SimSun"/>
      <w:sz w:val="21"/>
      <w:szCs w:val="22"/>
      <w:lang w:val="en-GB" w:eastAsia="zh-CN"/>
    </w:rPr>
  </w:style>
  <w:style w:type="character" w:customStyle="1" w:styleId="ad">
    <w:name w:val="文稿抬头"/>
    <w:qFormat/>
    <w:rsid w:val="0023082B"/>
    <w:rPr>
      <w:rFonts w:eastAsia="MS Mincho"/>
      <w:b/>
      <w:bCs/>
      <w:sz w:val="24"/>
    </w:rPr>
  </w:style>
  <w:style w:type="paragraph" w:customStyle="1" w:styleId="Revisin">
    <w:name w:val="Revisión"/>
    <w:hidden/>
    <w:uiPriority w:val="99"/>
    <w:semiHidden/>
    <w:qFormat/>
    <w:rsid w:val="0023082B"/>
    <w:pPr>
      <w:spacing w:before="180" w:after="180"/>
      <w:ind w:left="1134" w:hanging="1134"/>
      <w:jc w:val="both"/>
    </w:pPr>
    <w:rPr>
      <w:rFonts w:eastAsia="SimSun"/>
      <w:lang w:val="en-GB" w:eastAsia="en-US"/>
    </w:rPr>
  </w:style>
  <w:style w:type="paragraph" w:customStyle="1" w:styleId="ae">
    <w:name w:val="文稿标题"/>
    <w:basedOn w:val="Normal"/>
    <w:uiPriority w:val="99"/>
    <w:qFormat/>
    <w:rsid w:val="0023082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
    <w:name w:val="标题线"/>
    <w:basedOn w:val="Normal"/>
    <w:uiPriority w:val="99"/>
    <w:qFormat/>
    <w:rsid w:val="0023082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23082B"/>
    <w:rPr>
      <w:lang w:val="it-IT" w:eastAsia="en-GB"/>
    </w:rPr>
  </w:style>
  <w:style w:type="paragraph" w:customStyle="1" w:styleId="Doc-text2">
    <w:name w:val="Doc-text2"/>
    <w:basedOn w:val="Normal"/>
    <w:link w:val="Doc-text2Char"/>
    <w:qFormat/>
    <w:rsid w:val="0023082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3082B"/>
    <w:rPr>
      <w:rFonts w:ascii="Arial" w:hAnsi="Arial"/>
      <w:szCs w:val="24"/>
      <w:lang w:val="en-GB" w:eastAsia="en-GB"/>
    </w:rPr>
  </w:style>
  <w:style w:type="paragraph" w:customStyle="1" w:styleId="Doc-titleJK">
    <w:name w:val="Doc-title_JK"/>
    <w:basedOn w:val="Normal"/>
    <w:next w:val="Doc-text2JK"/>
    <w:link w:val="Doc-titleJKChar"/>
    <w:qFormat/>
    <w:rsid w:val="0023082B"/>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23082B"/>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23082B"/>
    <w:rPr>
      <w:szCs w:val="24"/>
      <w:lang w:val="en-GB" w:eastAsia="en-GB"/>
    </w:rPr>
  </w:style>
  <w:style w:type="character" w:customStyle="1" w:styleId="Doc-titleJKChar">
    <w:name w:val="Doc-title_JK Char"/>
    <w:link w:val="Doc-titleJK"/>
    <w:qFormat/>
    <w:rsid w:val="0023082B"/>
    <w:rPr>
      <w:color w:val="0000FF"/>
      <w:szCs w:val="24"/>
      <w:lang w:val="en-GB" w:eastAsia="en-GB"/>
    </w:rPr>
  </w:style>
  <w:style w:type="paragraph" w:customStyle="1" w:styleId="1">
    <w:name w:val="样式 标题 1 + 小三"/>
    <w:basedOn w:val="Heading1"/>
    <w:uiPriority w:val="99"/>
    <w:qFormat/>
    <w:rsid w:val="0023082B"/>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3082B"/>
    <w:pPr>
      <w:jc w:val="center"/>
    </w:pPr>
    <w:rPr>
      <w:rFonts w:eastAsia="SimSun"/>
      <w:lang w:val="en-US" w:eastAsia="en-US"/>
    </w:rPr>
  </w:style>
  <w:style w:type="paragraph" w:customStyle="1" w:styleId="Title2">
    <w:name w:val="Title 2"/>
    <w:basedOn w:val="Normal0"/>
    <w:next w:val="Title"/>
    <w:uiPriority w:val="99"/>
    <w:qFormat/>
    <w:rsid w:val="0023082B"/>
    <w:pPr>
      <w:spacing w:before="120" w:after="120"/>
    </w:pPr>
    <w:rPr>
      <w:rFonts w:ascii="Book Antiqua" w:hAnsi="Book Antiqua"/>
      <w:b/>
    </w:rPr>
  </w:style>
  <w:style w:type="paragraph" w:customStyle="1" w:styleId="abstract">
    <w:name w:val="abstract"/>
    <w:basedOn w:val="Normal"/>
    <w:next w:val="Normal"/>
    <w:uiPriority w:val="99"/>
    <w:qFormat/>
    <w:rsid w:val="0023082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23082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3082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3082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3082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3082B"/>
  </w:style>
  <w:style w:type="paragraph" w:customStyle="1" w:styleId="2ChapterXXStatementh22Header2l2Level2Headhea">
    <w:name w:val="样式 标题 2Chapter X.X. Statementh22Header 2l2Level 2 Headhea..."/>
    <w:basedOn w:val="Heading2"/>
    <w:uiPriority w:val="99"/>
    <w:qFormat/>
    <w:rsid w:val="002308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3082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0">
    <w:name w:val="图片说明"/>
    <w:basedOn w:val="Normal"/>
    <w:next w:val="Normal"/>
    <w:uiPriority w:val="99"/>
    <w:qFormat/>
    <w:rsid w:val="0023082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3082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3082B"/>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3082B"/>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308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3082B"/>
    <w:pPr>
      <w:keepNext/>
      <w:numPr>
        <w:numId w:val="22"/>
      </w:numPr>
      <w:spacing w:before="240" w:after="0"/>
      <w:jc w:val="both"/>
    </w:pPr>
    <w:rPr>
      <w:rFonts w:ascii="Arial" w:eastAsia="SimSun" w:hAnsi="Arial"/>
      <w:b/>
      <w:sz w:val="24"/>
      <w:u w:val="single"/>
      <w:lang w:val="en-US" w:eastAsia="zh-CN"/>
    </w:rPr>
  </w:style>
  <w:style w:type="character" w:customStyle="1" w:styleId="BodyTextChar2">
    <w:name w:val="Body Text Char2"/>
    <w:qFormat/>
    <w:locked/>
    <w:rsid w:val="0023082B"/>
    <w:rPr>
      <w:sz w:val="24"/>
      <w:lang w:val="en-US" w:eastAsia="en-US"/>
    </w:rPr>
  </w:style>
  <w:style w:type="character" w:customStyle="1" w:styleId="TableNo0">
    <w:name w:val="Table_No Знак"/>
    <w:link w:val="TableNo"/>
    <w:qFormat/>
    <w:locked/>
    <w:rsid w:val="0023082B"/>
    <w:rPr>
      <w:rFonts w:eastAsiaTheme="minorEastAsia"/>
      <w:caps/>
      <w:lang w:val="en-GB" w:eastAsia="en-US"/>
    </w:rPr>
  </w:style>
  <w:style w:type="paragraph" w:customStyle="1" w:styleId="Agreement">
    <w:name w:val="Agreement"/>
    <w:basedOn w:val="Normal"/>
    <w:next w:val="Normal"/>
    <w:uiPriority w:val="99"/>
    <w:qFormat/>
    <w:rsid w:val="0023082B"/>
    <w:pPr>
      <w:numPr>
        <w:numId w:val="23"/>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23082B"/>
    <w:rPr>
      <w:rFonts w:ascii="Arial" w:hAnsi="Arial" w:cs="Arial"/>
      <w:b/>
      <w:szCs w:val="24"/>
    </w:rPr>
  </w:style>
  <w:style w:type="paragraph" w:customStyle="1" w:styleId="EmailDiscussion">
    <w:name w:val="EmailDiscussion"/>
    <w:basedOn w:val="Normal"/>
    <w:next w:val="Normal"/>
    <w:link w:val="EmailDiscussionChar"/>
    <w:uiPriority w:val="99"/>
    <w:qFormat/>
    <w:rsid w:val="0023082B"/>
    <w:pPr>
      <w:numPr>
        <w:numId w:val="24"/>
      </w:numPr>
      <w:spacing w:before="40" w:after="0"/>
    </w:pPr>
    <w:rPr>
      <w:rFonts w:ascii="Arial" w:hAnsi="Arial" w:cs="Arial"/>
      <w:b/>
      <w:szCs w:val="24"/>
      <w:lang w:val="sv-SE" w:eastAsia="sv-SE"/>
    </w:rPr>
  </w:style>
  <w:style w:type="paragraph" w:customStyle="1" w:styleId="EmailDiscussion2">
    <w:name w:val="EmailDiscussion2"/>
    <w:basedOn w:val="Normal"/>
    <w:uiPriority w:val="99"/>
    <w:qFormat/>
    <w:rsid w:val="0023082B"/>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23082B"/>
    <w:rPr>
      <w:rFonts w:asciiTheme="minorHAnsi" w:eastAsiaTheme="minorEastAsia" w:hAnsiTheme="minorHAnsi" w:cstheme="minorBidi"/>
      <w:kern w:val="2"/>
      <w:sz w:val="18"/>
      <w:szCs w:val="18"/>
    </w:rPr>
  </w:style>
  <w:style w:type="character" w:customStyle="1" w:styleId="font11">
    <w:name w:val="font11"/>
    <w:basedOn w:val="DefaultParagraphFont"/>
    <w:qFormat/>
    <w:rsid w:val="0023082B"/>
    <w:rPr>
      <w:rFonts w:ascii="Arial" w:hAnsi="Arial" w:cs="Arial" w:hint="default"/>
      <w:color w:val="000000"/>
      <w:sz w:val="18"/>
      <w:szCs w:val="18"/>
      <w:u w:val="none"/>
      <w:vertAlign w:val="superscript"/>
    </w:rPr>
  </w:style>
  <w:style w:type="character" w:customStyle="1" w:styleId="font31">
    <w:name w:val="font31"/>
    <w:basedOn w:val="DefaultParagraphFont"/>
    <w:qFormat/>
    <w:rsid w:val="0023082B"/>
    <w:rPr>
      <w:rFonts w:ascii="Arial" w:hAnsi="Arial" w:cs="Arial" w:hint="default"/>
      <w:color w:val="000000"/>
      <w:sz w:val="18"/>
      <w:szCs w:val="18"/>
      <w:u w:val="none"/>
    </w:rPr>
  </w:style>
  <w:style w:type="character" w:customStyle="1" w:styleId="font21">
    <w:name w:val="font21"/>
    <w:basedOn w:val="DefaultParagraphFont"/>
    <w:qFormat/>
    <w:rsid w:val="0023082B"/>
    <w:rPr>
      <w:rFonts w:ascii="Arial" w:hAnsi="Arial" w:cs="Arial" w:hint="default"/>
      <w:color w:val="000000"/>
      <w:sz w:val="18"/>
      <w:szCs w:val="18"/>
      <w:u w:val="none"/>
    </w:rPr>
  </w:style>
  <w:style w:type="character" w:customStyle="1" w:styleId="font41">
    <w:name w:val="font41"/>
    <w:basedOn w:val="DefaultParagraphFont"/>
    <w:qFormat/>
    <w:rsid w:val="0023082B"/>
    <w:rPr>
      <w:rFonts w:ascii="Arial" w:hAnsi="Arial" w:cs="Arial" w:hint="default"/>
      <w:color w:val="000000"/>
      <w:sz w:val="18"/>
      <w:szCs w:val="18"/>
      <w:u w:val="none"/>
    </w:rPr>
  </w:style>
  <w:style w:type="table" w:styleId="TableGrid17">
    <w:name w:val="Table Grid 1"/>
    <w:basedOn w:val="TableNormal"/>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3082B"/>
    <w:rPr>
      <w:rFonts w:ascii="CG Times (WN)" w:eastAsia="Times New Roman" w:hAnsi="CG Times (WN)"/>
      <w:lang w:val="en-GB" w:eastAsia="en-US"/>
    </w:rPr>
  </w:style>
  <w:style w:type="character" w:customStyle="1" w:styleId="Style115">
    <w:name w:val="_Style 115"/>
    <w:uiPriority w:val="31"/>
    <w:qFormat/>
    <w:rsid w:val="0023082B"/>
    <w:rPr>
      <w:smallCaps/>
      <w:color w:val="5A5A5A"/>
    </w:rPr>
  </w:style>
  <w:style w:type="table" w:customStyle="1" w:styleId="115">
    <w:name w:val="网格型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3082B"/>
    <w:rPr>
      <w:lang w:val="en-US" w:eastAsia="zh-CN"/>
    </w:rPr>
    <w:tblPr/>
  </w:style>
  <w:style w:type="table" w:customStyle="1" w:styleId="TableGrid54">
    <w:name w:val="Table Grid54"/>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3082B"/>
    <w:rPr>
      <w:lang w:val="en-US" w:eastAsia="zh-CN"/>
    </w:rPr>
    <w:tblPr/>
  </w:style>
  <w:style w:type="table" w:customStyle="1" w:styleId="TableGrid511">
    <w:name w:val="Table Grid5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6">
    <w:name w:val="修订3"/>
    <w:hidden/>
    <w:semiHidden/>
    <w:qFormat/>
    <w:rsid w:val="0023082B"/>
    <w:rPr>
      <w:rFonts w:eastAsia="Batang"/>
      <w:lang w:val="en-GB" w:eastAsia="en-US"/>
    </w:rPr>
  </w:style>
  <w:style w:type="paragraph" w:customStyle="1" w:styleId="Style91">
    <w:name w:val="_Style 91"/>
    <w:uiPriority w:val="99"/>
    <w:semiHidden/>
    <w:qFormat/>
    <w:rsid w:val="0023082B"/>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23082B"/>
    <w:rPr>
      <w:smallCaps/>
      <w:color w:val="5A5A5A"/>
    </w:rPr>
  </w:style>
  <w:style w:type="table" w:customStyle="1" w:styleId="TableGrid91">
    <w:name w:val="Table Grid9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308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3082B"/>
    <w:pPr>
      <w:spacing w:after="160" w:line="259" w:lineRule="auto"/>
    </w:pPr>
    <w:rPr>
      <w:lang w:val="en-GB" w:eastAsia="en-US"/>
    </w:rPr>
  </w:style>
  <w:style w:type="paragraph" w:customStyle="1" w:styleId="1f3">
    <w:name w:val="変更箇所1"/>
    <w:semiHidden/>
    <w:qFormat/>
    <w:rsid w:val="0023082B"/>
    <w:pPr>
      <w:autoSpaceDN w:val="0"/>
    </w:pPr>
    <w:rPr>
      <w:lang w:val="en-GB" w:eastAsia="en-US"/>
    </w:rPr>
  </w:style>
  <w:style w:type="paragraph" w:customStyle="1" w:styleId="2b">
    <w:name w:val="変更箇所2"/>
    <w:semiHidden/>
    <w:qFormat/>
    <w:rsid w:val="0023082B"/>
    <w:pPr>
      <w:autoSpaceDN w:val="0"/>
    </w:pPr>
    <w:rPr>
      <w:lang w:val="en-GB" w:eastAsia="en-US"/>
    </w:rPr>
  </w:style>
  <w:style w:type="table" w:customStyle="1" w:styleId="230">
    <w:name w:val="古典型 2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308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3082B"/>
    <w:rPr>
      <w:smallCaps/>
      <w:color w:val="5A5A5A"/>
    </w:rPr>
  </w:style>
  <w:style w:type="paragraph" w:customStyle="1" w:styleId="TOC11">
    <w:name w:val="TOC 标题1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NoList"/>
    <w:uiPriority w:val="99"/>
    <w:semiHidden/>
    <w:unhideWhenUsed/>
    <w:rsid w:val="0023082B"/>
  </w:style>
  <w:style w:type="numbering" w:customStyle="1" w:styleId="150">
    <w:name w:val="无列表15"/>
    <w:next w:val="NoList"/>
    <w:semiHidden/>
    <w:rsid w:val="0023082B"/>
  </w:style>
  <w:style w:type="numbering" w:customStyle="1" w:styleId="151">
    <w:name w:val="リストなし15"/>
    <w:next w:val="NoList"/>
    <w:uiPriority w:val="99"/>
    <w:semiHidden/>
    <w:unhideWhenUsed/>
    <w:rsid w:val="0023082B"/>
  </w:style>
  <w:style w:type="numbering" w:customStyle="1" w:styleId="NoList18">
    <w:name w:val="No List18"/>
    <w:next w:val="NoList"/>
    <w:uiPriority w:val="99"/>
    <w:semiHidden/>
    <w:unhideWhenUsed/>
    <w:rsid w:val="0023082B"/>
  </w:style>
  <w:style w:type="numbering" w:customStyle="1" w:styleId="1150">
    <w:name w:val="无列表115"/>
    <w:next w:val="NoList"/>
    <w:semiHidden/>
    <w:rsid w:val="0023082B"/>
  </w:style>
  <w:style w:type="numbering" w:customStyle="1" w:styleId="1141">
    <w:name w:val="リストなし114"/>
    <w:next w:val="NoList"/>
    <w:uiPriority w:val="99"/>
    <w:semiHidden/>
    <w:unhideWhenUsed/>
    <w:rsid w:val="0023082B"/>
  </w:style>
  <w:style w:type="numbering" w:customStyle="1" w:styleId="NoList26">
    <w:name w:val="No List26"/>
    <w:next w:val="NoList"/>
    <w:uiPriority w:val="99"/>
    <w:semiHidden/>
    <w:unhideWhenUsed/>
    <w:rsid w:val="0023082B"/>
  </w:style>
  <w:style w:type="numbering" w:customStyle="1" w:styleId="NoList36">
    <w:name w:val="No List36"/>
    <w:next w:val="NoList"/>
    <w:uiPriority w:val="99"/>
    <w:semiHidden/>
    <w:unhideWhenUsed/>
    <w:rsid w:val="0023082B"/>
  </w:style>
  <w:style w:type="numbering" w:customStyle="1" w:styleId="NoList115">
    <w:name w:val="No List115"/>
    <w:next w:val="NoList"/>
    <w:uiPriority w:val="99"/>
    <w:semiHidden/>
    <w:unhideWhenUsed/>
    <w:rsid w:val="0023082B"/>
  </w:style>
  <w:style w:type="numbering" w:customStyle="1" w:styleId="NoList46">
    <w:name w:val="No List46"/>
    <w:next w:val="NoList"/>
    <w:uiPriority w:val="99"/>
    <w:semiHidden/>
    <w:unhideWhenUsed/>
    <w:rsid w:val="0023082B"/>
  </w:style>
  <w:style w:type="numbering" w:customStyle="1" w:styleId="NoList55">
    <w:name w:val="No List55"/>
    <w:next w:val="NoList"/>
    <w:uiPriority w:val="99"/>
    <w:semiHidden/>
    <w:unhideWhenUsed/>
    <w:rsid w:val="0023082B"/>
  </w:style>
  <w:style w:type="numbering" w:customStyle="1" w:styleId="NoList1115">
    <w:name w:val="No List1115"/>
    <w:next w:val="NoList"/>
    <w:uiPriority w:val="99"/>
    <w:semiHidden/>
    <w:unhideWhenUsed/>
    <w:rsid w:val="0023082B"/>
  </w:style>
  <w:style w:type="numbering" w:customStyle="1" w:styleId="NoList215">
    <w:name w:val="No List215"/>
    <w:next w:val="NoList"/>
    <w:uiPriority w:val="99"/>
    <w:semiHidden/>
    <w:unhideWhenUsed/>
    <w:rsid w:val="0023082B"/>
  </w:style>
  <w:style w:type="numbering" w:customStyle="1" w:styleId="NoList315">
    <w:name w:val="No List315"/>
    <w:next w:val="NoList"/>
    <w:uiPriority w:val="99"/>
    <w:semiHidden/>
    <w:unhideWhenUsed/>
    <w:rsid w:val="0023082B"/>
  </w:style>
  <w:style w:type="numbering" w:customStyle="1" w:styleId="NoList415">
    <w:name w:val="No List415"/>
    <w:next w:val="NoList"/>
    <w:uiPriority w:val="99"/>
    <w:semiHidden/>
    <w:unhideWhenUsed/>
    <w:rsid w:val="0023082B"/>
  </w:style>
  <w:style w:type="numbering" w:customStyle="1" w:styleId="NoList65">
    <w:name w:val="No List65"/>
    <w:next w:val="NoList"/>
    <w:uiPriority w:val="99"/>
    <w:semiHidden/>
    <w:unhideWhenUsed/>
    <w:rsid w:val="0023082B"/>
  </w:style>
  <w:style w:type="numbering" w:customStyle="1" w:styleId="NoList75">
    <w:name w:val="No List75"/>
    <w:next w:val="NoList"/>
    <w:uiPriority w:val="99"/>
    <w:semiHidden/>
    <w:unhideWhenUsed/>
    <w:rsid w:val="0023082B"/>
  </w:style>
  <w:style w:type="numbering" w:customStyle="1" w:styleId="NoList125">
    <w:name w:val="No List125"/>
    <w:next w:val="NoList"/>
    <w:uiPriority w:val="99"/>
    <w:semiHidden/>
    <w:unhideWhenUsed/>
    <w:rsid w:val="0023082B"/>
  </w:style>
  <w:style w:type="numbering" w:customStyle="1" w:styleId="NoList225">
    <w:name w:val="No List225"/>
    <w:next w:val="NoList"/>
    <w:uiPriority w:val="99"/>
    <w:semiHidden/>
    <w:unhideWhenUsed/>
    <w:rsid w:val="0023082B"/>
  </w:style>
  <w:style w:type="numbering" w:customStyle="1" w:styleId="NoList325">
    <w:name w:val="No List325"/>
    <w:next w:val="NoList"/>
    <w:uiPriority w:val="99"/>
    <w:semiHidden/>
    <w:unhideWhenUsed/>
    <w:rsid w:val="0023082B"/>
  </w:style>
  <w:style w:type="numbering" w:customStyle="1" w:styleId="NoList424">
    <w:name w:val="No List424"/>
    <w:next w:val="NoList"/>
    <w:uiPriority w:val="99"/>
    <w:semiHidden/>
    <w:unhideWhenUsed/>
    <w:rsid w:val="0023082B"/>
  </w:style>
  <w:style w:type="numbering" w:customStyle="1" w:styleId="NoList514">
    <w:name w:val="No List514"/>
    <w:next w:val="NoList"/>
    <w:uiPriority w:val="99"/>
    <w:semiHidden/>
    <w:unhideWhenUsed/>
    <w:rsid w:val="0023082B"/>
  </w:style>
  <w:style w:type="numbering" w:customStyle="1" w:styleId="NoList2114">
    <w:name w:val="No List2114"/>
    <w:next w:val="NoList"/>
    <w:uiPriority w:val="99"/>
    <w:semiHidden/>
    <w:unhideWhenUsed/>
    <w:rsid w:val="0023082B"/>
  </w:style>
  <w:style w:type="numbering" w:customStyle="1" w:styleId="NoList3114">
    <w:name w:val="No List3114"/>
    <w:next w:val="NoList"/>
    <w:uiPriority w:val="99"/>
    <w:semiHidden/>
    <w:unhideWhenUsed/>
    <w:rsid w:val="0023082B"/>
  </w:style>
  <w:style w:type="numbering" w:customStyle="1" w:styleId="NoList4114">
    <w:name w:val="No List4114"/>
    <w:next w:val="NoList"/>
    <w:uiPriority w:val="99"/>
    <w:semiHidden/>
    <w:unhideWhenUsed/>
    <w:rsid w:val="0023082B"/>
  </w:style>
  <w:style w:type="numbering" w:customStyle="1" w:styleId="NoList614">
    <w:name w:val="No List614"/>
    <w:next w:val="NoList"/>
    <w:uiPriority w:val="99"/>
    <w:semiHidden/>
    <w:unhideWhenUsed/>
    <w:rsid w:val="0023082B"/>
  </w:style>
  <w:style w:type="numbering" w:customStyle="1" w:styleId="11140">
    <w:name w:val="无列表1114"/>
    <w:next w:val="NoList"/>
    <w:semiHidden/>
    <w:rsid w:val="0023082B"/>
  </w:style>
  <w:style w:type="numbering" w:customStyle="1" w:styleId="NoList11114">
    <w:name w:val="No List11114"/>
    <w:next w:val="NoList"/>
    <w:uiPriority w:val="99"/>
    <w:semiHidden/>
    <w:unhideWhenUsed/>
    <w:rsid w:val="0023082B"/>
  </w:style>
  <w:style w:type="numbering" w:customStyle="1" w:styleId="NoList714">
    <w:name w:val="No List714"/>
    <w:next w:val="NoList"/>
    <w:uiPriority w:val="99"/>
    <w:semiHidden/>
    <w:unhideWhenUsed/>
    <w:rsid w:val="0023082B"/>
  </w:style>
  <w:style w:type="numbering" w:customStyle="1" w:styleId="NoList1214">
    <w:name w:val="No List1214"/>
    <w:next w:val="NoList"/>
    <w:uiPriority w:val="99"/>
    <w:semiHidden/>
    <w:unhideWhenUsed/>
    <w:rsid w:val="0023082B"/>
  </w:style>
  <w:style w:type="numbering" w:customStyle="1" w:styleId="NoList2214">
    <w:name w:val="No List2214"/>
    <w:next w:val="NoList"/>
    <w:uiPriority w:val="99"/>
    <w:semiHidden/>
    <w:unhideWhenUsed/>
    <w:rsid w:val="0023082B"/>
  </w:style>
  <w:style w:type="numbering" w:customStyle="1" w:styleId="NoList3214">
    <w:name w:val="No List3214"/>
    <w:next w:val="NoList"/>
    <w:uiPriority w:val="99"/>
    <w:semiHidden/>
    <w:unhideWhenUsed/>
    <w:rsid w:val="0023082B"/>
  </w:style>
  <w:style w:type="numbering" w:customStyle="1" w:styleId="NoList84">
    <w:name w:val="No List84"/>
    <w:next w:val="NoList"/>
    <w:uiPriority w:val="99"/>
    <w:semiHidden/>
    <w:unhideWhenUsed/>
    <w:rsid w:val="0023082B"/>
  </w:style>
  <w:style w:type="numbering" w:customStyle="1" w:styleId="NoList94">
    <w:name w:val="No List94"/>
    <w:next w:val="NoList"/>
    <w:uiPriority w:val="99"/>
    <w:semiHidden/>
    <w:unhideWhenUsed/>
    <w:rsid w:val="0023082B"/>
  </w:style>
  <w:style w:type="numbering" w:customStyle="1" w:styleId="NoList814">
    <w:name w:val="No List814"/>
    <w:next w:val="NoList"/>
    <w:uiPriority w:val="99"/>
    <w:semiHidden/>
    <w:unhideWhenUsed/>
    <w:rsid w:val="0023082B"/>
  </w:style>
  <w:style w:type="numbering" w:customStyle="1" w:styleId="NoList913">
    <w:name w:val="No List913"/>
    <w:next w:val="NoList"/>
    <w:uiPriority w:val="99"/>
    <w:semiHidden/>
    <w:unhideWhenUsed/>
    <w:rsid w:val="0023082B"/>
  </w:style>
  <w:style w:type="numbering" w:customStyle="1" w:styleId="LFO194">
    <w:name w:val="LFO194"/>
    <w:basedOn w:val="NoList"/>
    <w:rsid w:val="0023082B"/>
  </w:style>
  <w:style w:type="numbering" w:customStyle="1" w:styleId="NoList103">
    <w:name w:val="No List103"/>
    <w:next w:val="NoList"/>
    <w:uiPriority w:val="99"/>
    <w:semiHidden/>
    <w:unhideWhenUsed/>
    <w:rsid w:val="0023082B"/>
  </w:style>
  <w:style w:type="numbering" w:customStyle="1" w:styleId="LFO1913">
    <w:name w:val="LFO1913"/>
    <w:basedOn w:val="NoList"/>
    <w:rsid w:val="0023082B"/>
  </w:style>
  <w:style w:type="numbering" w:customStyle="1" w:styleId="1210">
    <w:name w:val="无列表121"/>
    <w:next w:val="NoList"/>
    <w:semiHidden/>
    <w:rsid w:val="0023082B"/>
  </w:style>
  <w:style w:type="numbering" w:customStyle="1" w:styleId="1211">
    <w:name w:val="リストなし121"/>
    <w:next w:val="NoList"/>
    <w:uiPriority w:val="99"/>
    <w:semiHidden/>
    <w:unhideWhenUsed/>
    <w:rsid w:val="0023082B"/>
  </w:style>
  <w:style w:type="numbering" w:customStyle="1" w:styleId="11111">
    <w:name w:val="リストなし1111"/>
    <w:next w:val="NoList"/>
    <w:uiPriority w:val="99"/>
    <w:semiHidden/>
    <w:unhideWhenUsed/>
    <w:rsid w:val="0023082B"/>
  </w:style>
  <w:style w:type="numbering" w:customStyle="1" w:styleId="NoList131">
    <w:name w:val="No List131"/>
    <w:next w:val="NoList"/>
    <w:uiPriority w:val="99"/>
    <w:semiHidden/>
    <w:unhideWhenUsed/>
    <w:rsid w:val="0023082B"/>
  </w:style>
  <w:style w:type="numbering" w:customStyle="1" w:styleId="NoList231">
    <w:name w:val="No List231"/>
    <w:next w:val="NoList"/>
    <w:uiPriority w:val="99"/>
    <w:semiHidden/>
    <w:unhideWhenUsed/>
    <w:rsid w:val="0023082B"/>
  </w:style>
  <w:style w:type="numbering" w:customStyle="1" w:styleId="NoList331">
    <w:name w:val="No List331"/>
    <w:next w:val="NoList"/>
    <w:uiPriority w:val="99"/>
    <w:semiHidden/>
    <w:unhideWhenUsed/>
    <w:rsid w:val="0023082B"/>
  </w:style>
  <w:style w:type="numbering" w:customStyle="1" w:styleId="NoList431">
    <w:name w:val="No List431"/>
    <w:next w:val="NoList"/>
    <w:uiPriority w:val="99"/>
    <w:semiHidden/>
    <w:unhideWhenUsed/>
    <w:rsid w:val="0023082B"/>
  </w:style>
  <w:style w:type="numbering" w:customStyle="1" w:styleId="NoList521">
    <w:name w:val="No List521"/>
    <w:next w:val="NoList"/>
    <w:uiPriority w:val="99"/>
    <w:semiHidden/>
    <w:unhideWhenUsed/>
    <w:rsid w:val="0023082B"/>
  </w:style>
  <w:style w:type="numbering" w:customStyle="1" w:styleId="NoList621">
    <w:name w:val="No List621"/>
    <w:next w:val="NoList"/>
    <w:uiPriority w:val="99"/>
    <w:semiHidden/>
    <w:unhideWhenUsed/>
    <w:rsid w:val="0023082B"/>
  </w:style>
  <w:style w:type="numbering" w:customStyle="1" w:styleId="NoList721">
    <w:name w:val="No List721"/>
    <w:next w:val="NoList"/>
    <w:uiPriority w:val="99"/>
    <w:semiHidden/>
    <w:unhideWhenUsed/>
    <w:rsid w:val="0023082B"/>
  </w:style>
  <w:style w:type="numbering" w:customStyle="1" w:styleId="NoList1121">
    <w:name w:val="No List1121"/>
    <w:next w:val="NoList"/>
    <w:uiPriority w:val="99"/>
    <w:semiHidden/>
    <w:unhideWhenUsed/>
    <w:rsid w:val="0023082B"/>
  </w:style>
  <w:style w:type="numbering" w:customStyle="1" w:styleId="NoList2121">
    <w:name w:val="No List2121"/>
    <w:next w:val="NoList"/>
    <w:uiPriority w:val="99"/>
    <w:semiHidden/>
    <w:unhideWhenUsed/>
    <w:rsid w:val="0023082B"/>
  </w:style>
  <w:style w:type="numbering" w:customStyle="1" w:styleId="NoList3121">
    <w:name w:val="No List3121"/>
    <w:next w:val="NoList"/>
    <w:uiPriority w:val="99"/>
    <w:semiHidden/>
    <w:unhideWhenUsed/>
    <w:rsid w:val="0023082B"/>
  </w:style>
  <w:style w:type="numbering" w:customStyle="1" w:styleId="NoList4121">
    <w:name w:val="No List4121"/>
    <w:next w:val="NoList"/>
    <w:uiPriority w:val="99"/>
    <w:semiHidden/>
    <w:unhideWhenUsed/>
    <w:rsid w:val="0023082B"/>
  </w:style>
  <w:style w:type="numbering" w:customStyle="1" w:styleId="NoList5111">
    <w:name w:val="No List5111"/>
    <w:next w:val="NoList"/>
    <w:uiPriority w:val="99"/>
    <w:semiHidden/>
    <w:unhideWhenUsed/>
    <w:rsid w:val="0023082B"/>
  </w:style>
  <w:style w:type="numbering" w:customStyle="1" w:styleId="NoList6111">
    <w:name w:val="No List6111"/>
    <w:next w:val="NoList"/>
    <w:uiPriority w:val="99"/>
    <w:semiHidden/>
    <w:unhideWhenUsed/>
    <w:rsid w:val="0023082B"/>
  </w:style>
  <w:style w:type="numbering" w:customStyle="1" w:styleId="NoList7111">
    <w:name w:val="No List7111"/>
    <w:next w:val="NoList"/>
    <w:uiPriority w:val="99"/>
    <w:semiHidden/>
    <w:unhideWhenUsed/>
    <w:rsid w:val="0023082B"/>
  </w:style>
  <w:style w:type="numbering" w:customStyle="1" w:styleId="NoList8111">
    <w:name w:val="No List8111"/>
    <w:next w:val="NoList"/>
    <w:uiPriority w:val="99"/>
    <w:semiHidden/>
    <w:unhideWhenUsed/>
    <w:rsid w:val="0023082B"/>
  </w:style>
  <w:style w:type="numbering" w:customStyle="1" w:styleId="NoList1221">
    <w:name w:val="No List1221"/>
    <w:next w:val="NoList"/>
    <w:uiPriority w:val="99"/>
    <w:semiHidden/>
    <w:rsid w:val="0023082B"/>
  </w:style>
  <w:style w:type="numbering" w:customStyle="1" w:styleId="NoList11121">
    <w:name w:val="No List11121"/>
    <w:next w:val="NoList"/>
    <w:uiPriority w:val="99"/>
    <w:semiHidden/>
    <w:unhideWhenUsed/>
    <w:rsid w:val="0023082B"/>
  </w:style>
  <w:style w:type="numbering" w:customStyle="1" w:styleId="11210">
    <w:name w:val="无列表1121"/>
    <w:next w:val="NoList"/>
    <w:semiHidden/>
    <w:rsid w:val="0023082B"/>
  </w:style>
  <w:style w:type="numbering" w:customStyle="1" w:styleId="NoList2221">
    <w:name w:val="No List2221"/>
    <w:next w:val="NoList"/>
    <w:uiPriority w:val="99"/>
    <w:semiHidden/>
    <w:unhideWhenUsed/>
    <w:rsid w:val="0023082B"/>
  </w:style>
  <w:style w:type="numbering" w:customStyle="1" w:styleId="NoList3221">
    <w:name w:val="No List3221"/>
    <w:next w:val="NoList"/>
    <w:uiPriority w:val="99"/>
    <w:semiHidden/>
    <w:unhideWhenUsed/>
    <w:rsid w:val="0023082B"/>
  </w:style>
  <w:style w:type="numbering" w:customStyle="1" w:styleId="NoList4211">
    <w:name w:val="No List4211"/>
    <w:next w:val="NoList"/>
    <w:uiPriority w:val="99"/>
    <w:semiHidden/>
    <w:unhideWhenUsed/>
    <w:rsid w:val="0023082B"/>
  </w:style>
  <w:style w:type="numbering" w:customStyle="1" w:styleId="NoList21111">
    <w:name w:val="No List21111"/>
    <w:next w:val="NoList"/>
    <w:uiPriority w:val="99"/>
    <w:semiHidden/>
    <w:unhideWhenUsed/>
    <w:rsid w:val="0023082B"/>
  </w:style>
  <w:style w:type="numbering" w:customStyle="1" w:styleId="NoList31111">
    <w:name w:val="No List31111"/>
    <w:next w:val="NoList"/>
    <w:uiPriority w:val="99"/>
    <w:semiHidden/>
    <w:unhideWhenUsed/>
    <w:rsid w:val="0023082B"/>
  </w:style>
  <w:style w:type="numbering" w:customStyle="1" w:styleId="NoList41111">
    <w:name w:val="No List41111"/>
    <w:next w:val="NoList"/>
    <w:uiPriority w:val="99"/>
    <w:semiHidden/>
    <w:unhideWhenUsed/>
    <w:rsid w:val="0023082B"/>
  </w:style>
  <w:style w:type="numbering" w:customStyle="1" w:styleId="111110">
    <w:name w:val="无列表11111"/>
    <w:next w:val="NoList"/>
    <w:semiHidden/>
    <w:rsid w:val="0023082B"/>
  </w:style>
  <w:style w:type="numbering" w:customStyle="1" w:styleId="NoList111111">
    <w:name w:val="No List111111"/>
    <w:next w:val="NoList"/>
    <w:uiPriority w:val="99"/>
    <w:semiHidden/>
    <w:unhideWhenUsed/>
    <w:rsid w:val="0023082B"/>
  </w:style>
  <w:style w:type="numbering" w:customStyle="1" w:styleId="NoList12111">
    <w:name w:val="No List12111"/>
    <w:next w:val="NoList"/>
    <w:uiPriority w:val="99"/>
    <w:semiHidden/>
    <w:unhideWhenUsed/>
    <w:rsid w:val="0023082B"/>
  </w:style>
  <w:style w:type="numbering" w:customStyle="1" w:styleId="NoList22111">
    <w:name w:val="No List22111"/>
    <w:next w:val="NoList"/>
    <w:uiPriority w:val="99"/>
    <w:semiHidden/>
    <w:unhideWhenUsed/>
    <w:rsid w:val="0023082B"/>
  </w:style>
  <w:style w:type="numbering" w:customStyle="1" w:styleId="NoList32111">
    <w:name w:val="No List32111"/>
    <w:next w:val="NoList"/>
    <w:uiPriority w:val="99"/>
    <w:semiHidden/>
    <w:unhideWhenUsed/>
    <w:rsid w:val="0023082B"/>
  </w:style>
  <w:style w:type="numbering" w:customStyle="1" w:styleId="NoList141">
    <w:name w:val="No List141"/>
    <w:next w:val="NoList"/>
    <w:uiPriority w:val="99"/>
    <w:semiHidden/>
    <w:unhideWhenUsed/>
    <w:rsid w:val="0023082B"/>
  </w:style>
  <w:style w:type="numbering" w:customStyle="1" w:styleId="NoList151">
    <w:name w:val="No List151"/>
    <w:next w:val="NoList"/>
    <w:uiPriority w:val="99"/>
    <w:semiHidden/>
    <w:unhideWhenUsed/>
    <w:rsid w:val="0023082B"/>
  </w:style>
  <w:style w:type="numbering" w:customStyle="1" w:styleId="NoList241">
    <w:name w:val="No List241"/>
    <w:next w:val="NoList"/>
    <w:uiPriority w:val="99"/>
    <w:semiHidden/>
    <w:unhideWhenUsed/>
    <w:rsid w:val="0023082B"/>
  </w:style>
  <w:style w:type="numbering" w:customStyle="1" w:styleId="NoList341">
    <w:name w:val="No List341"/>
    <w:next w:val="NoList"/>
    <w:uiPriority w:val="99"/>
    <w:semiHidden/>
    <w:unhideWhenUsed/>
    <w:rsid w:val="0023082B"/>
  </w:style>
  <w:style w:type="numbering" w:customStyle="1" w:styleId="NoList441">
    <w:name w:val="No List441"/>
    <w:next w:val="NoList"/>
    <w:uiPriority w:val="99"/>
    <w:semiHidden/>
    <w:unhideWhenUsed/>
    <w:rsid w:val="0023082B"/>
  </w:style>
  <w:style w:type="numbering" w:customStyle="1" w:styleId="NoList531">
    <w:name w:val="No List531"/>
    <w:next w:val="NoList"/>
    <w:uiPriority w:val="99"/>
    <w:semiHidden/>
    <w:unhideWhenUsed/>
    <w:rsid w:val="0023082B"/>
  </w:style>
  <w:style w:type="numbering" w:customStyle="1" w:styleId="NoList631">
    <w:name w:val="No List631"/>
    <w:next w:val="NoList"/>
    <w:uiPriority w:val="99"/>
    <w:semiHidden/>
    <w:unhideWhenUsed/>
    <w:rsid w:val="0023082B"/>
  </w:style>
  <w:style w:type="numbering" w:customStyle="1" w:styleId="NoList731">
    <w:name w:val="No List731"/>
    <w:next w:val="NoList"/>
    <w:uiPriority w:val="99"/>
    <w:semiHidden/>
    <w:unhideWhenUsed/>
    <w:rsid w:val="0023082B"/>
  </w:style>
  <w:style w:type="numbering" w:customStyle="1" w:styleId="NoList821">
    <w:name w:val="No List821"/>
    <w:next w:val="NoList"/>
    <w:uiPriority w:val="99"/>
    <w:semiHidden/>
    <w:unhideWhenUsed/>
    <w:rsid w:val="0023082B"/>
  </w:style>
  <w:style w:type="numbering" w:customStyle="1" w:styleId="NoList921">
    <w:name w:val="No List921"/>
    <w:next w:val="NoList"/>
    <w:uiPriority w:val="99"/>
    <w:semiHidden/>
    <w:unhideWhenUsed/>
    <w:rsid w:val="0023082B"/>
  </w:style>
  <w:style w:type="numbering" w:customStyle="1" w:styleId="NoList1131">
    <w:name w:val="No List1131"/>
    <w:next w:val="NoList"/>
    <w:uiPriority w:val="99"/>
    <w:semiHidden/>
    <w:unhideWhenUsed/>
    <w:rsid w:val="0023082B"/>
  </w:style>
  <w:style w:type="numbering" w:customStyle="1" w:styleId="NoList2131">
    <w:name w:val="No List2131"/>
    <w:next w:val="NoList"/>
    <w:uiPriority w:val="99"/>
    <w:semiHidden/>
    <w:unhideWhenUsed/>
    <w:rsid w:val="0023082B"/>
  </w:style>
  <w:style w:type="numbering" w:customStyle="1" w:styleId="NoList3131">
    <w:name w:val="No List3131"/>
    <w:next w:val="NoList"/>
    <w:uiPriority w:val="99"/>
    <w:semiHidden/>
    <w:unhideWhenUsed/>
    <w:rsid w:val="0023082B"/>
  </w:style>
  <w:style w:type="numbering" w:customStyle="1" w:styleId="NoList4131">
    <w:name w:val="No List4131"/>
    <w:next w:val="NoList"/>
    <w:uiPriority w:val="99"/>
    <w:semiHidden/>
    <w:unhideWhenUsed/>
    <w:rsid w:val="0023082B"/>
  </w:style>
  <w:style w:type="numbering" w:customStyle="1" w:styleId="NoList5121">
    <w:name w:val="No List5121"/>
    <w:next w:val="NoList"/>
    <w:uiPriority w:val="99"/>
    <w:semiHidden/>
    <w:unhideWhenUsed/>
    <w:rsid w:val="0023082B"/>
  </w:style>
  <w:style w:type="numbering" w:customStyle="1" w:styleId="NoList6121">
    <w:name w:val="No List6121"/>
    <w:next w:val="NoList"/>
    <w:uiPriority w:val="99"/>
    <w:semiHidden/>
    <w:unhideWhenUsed/>
    <w:rsid w:val="0023082B"/>
  </w:style>
  <w:style w:type="numbering" w:customStyle="1" w:styleId="NoList7121">
    <w:name w:val="No List7121"/>
    <w:next w:val="NoList"/>
    <w:uiPriority w:val="99"/>
    <w:semiHidden/>
    <w:unhideWhenUsed/>
    <w:rsid w:val="0023082B"/>
  </w:style>
  <w:style w:type="numbering" w:customStyle="1" w:styleId="NoList8121">
    <w:name w:val="No List8121"/>
    <w:next w:val="NoList"/>
    <w:uiPriority w:val="99"/>
    <w:semiHidden/>
    <w:unhideWhenUsed/>
    <w:rsid w:val="0023082B"/>
  </w:style>
  <w:style w:type="numbering" w:customStyle="1" w:styleId="NoList9111">
    <w:name w:val="No List9111"/>
    <w:next w:val="NoList"/>
    <w:uiPriority w:val="99"/>
    <w:semiHidden/>
    <w:unhideWhenUsed/>
    <w:rsid w:val="0023082B"/>
  </w:style>
  <w:style w:type="numbering" w:customStyle="1" w:styleId="LFO1921">
    <w:name w:val="LFO1921"/>
    <w:basedOn w:val="NoList"/>
    <w:rsid w:val="0023082B"/>
  </w:style>
  <w:style w:type="numbering" w:customStyle="1" w:styleId="NoList1011">
    <w:name w:val="No List1011"/>
    <w:next w:val="NoList"/>
    <w:uiPriority w:val="99"/>
    <w:semiHidden/>
    <w:unhideWhenUsed/>
    <w:rsid w:val="0023082B"/>
  </w:style>
  <w:style w:type="numbering" w:customStyle="1" w:styleId="LFO19111">
    <w:name w:val="LFO19111"/>
    <w:basedOn w:val="NoList"/>
    <w:rsid w:val="0023082B"/>
  </w:style>
  <w:style w:type="numbering" w:customStyle="1" w:styleId="NoList1231">
    <w:name w:val="No List1231"/>
    <w:next w:val="NoList"/>
    <w:uiPriority w:val="99"/>
    <w:semiHidden/>
    <w:rsid w:val="0023082B"/>
  </w:style>
  <w:style w:type="numbering" w:customStyle="1" w:styleId="NoList11131">
    <w:name w:val="No List11131"/>
    <w:next w:val="NoList"/>
    <w:uiPriority w:val="99"/>
    <w:semiHidden/>
    <w:unhideWhenUsed/>
    <w:rsid w:val="0023082B"/>
  </w:style>
  <w:style w:type="numbering" w:customStyle="1" w:styleId="1310">
    <w:name w:val="无列表131"/>
    <w:next w:val="NoList"/>
    <w:semiHidden/>
    <w:rsid w:val="0023082B"/>
  </w:style>
  <w:style w:type="numbering" w:customStyle="1" w:styleId="1311">
    <w:name w:val="リストなし131"/>
    <w:next w:val="NoList"/>
    <w:uiPriority w:val="99"/>
    <w:semiHidden/>
    <w:unhideWhenUsed/>
    <w:rsid w:val="0023082B"/>
  </w:style>
  <w:style w:type="numbering" w:customStyle="1" w:styleId="11310">
    <w:name w:val="无列表1131"/>
    <w:next w:val="NoList"/>
    <w:semiHidden/>
    <w:rsid w:val="0023082B"/>
  </w:style>
  <w:style w:type="numbering" w:customStyle="1" w:styleId="11211">
    <w:name w:val="リストなし1121"/>
    <w:next w:val="NoList"/>
    <w:uiPriority w:val="99"/>
    <w:semiHidden/>
    <w:unhideWhenUsed/>
    <w:rsid w:val="0023082B"/>
  </w:style>
  <w:style w:type="numbering" w:customStyle="1" w:styleId="NoList2231">
    <w:name w:val="No List2231"/>
    <w:next w:val="NoList"/>
    <w:uiPriority w:val="99"/>
    <w:semiHidden/>
    <w:unhideWhenUsed/>
    <w:rsid w:val="0023082B"/>
  </w:style>
  <w:style w:type="numbering" w:customStyle="1" w:styleId="NoList3231">
    <w:name w:val="No List3231"/>
    <w:next w:val="NoList"/>
    <w:uiPriority w:val="99"/>
    <w:semiHidden/>
    <w:unhideWhenUsed/>
    <w:rsid w:val="0023082B"/>
  </w:style>
  <w:style w:type="numbering" w:customStyle="1" w:styleId="NoList4221">
    <w:name w:val="No List4221"/>
    <w:next w:val="NoList"/>
    <w:uiPriority w:val="99"/>
    <w:semiHidden/>
    <w:unhideWhenUsed/>
    <w:rsid w:val="0023082B"/>
  </w:style>
  <w:style w:type="numbering" w:customStyle="1" w:styleId="NoList21121">
    <w:name w:val="No List21121"/>
    <w:next w:val="NoList"/>
    <w:uiPriority w:val="99"/>
    <w:semiHidden/>
    <w:unhideWhenUsed/>
    <w:rsid w:val="0023082B"/>
  </w:style>
  <w:style w:type="numbering" w:customStyle="1" w:styleId="NoList31121">
    <w:name w:val="No List31121"/>
    <w:next w:val="NoList"/>
    <w:uiPriority w:val="99"/>
    <w:semiHidden/>
    <w:unhideWhenUsed/>
    <w:rsid w:val="0023082B"/>
  </w:style>
  <w:style w:type="numbering" w:customStyle="1" w:styleId="NoList41121">
    <w:name w:val="No List41121"/>
    <w:next w:val="NoList"/>
    <w:uiPriority w:val="99"/>
    <w:semiHidden/>
    <w:unhideWhenUsed/>
    <w:rsid w:val="0023082B"/>
  </w:style>
  <w:style w:type="numbering" w:customStyle="1" w:styleId="11121">
    <w:name w:val="无列表11121"/>
    <w:next w:val="NoList"/>
    <w:semiHidden/>
    <w:rsid w:val="0023082B"/>
  </w:style>
  <w:style w:type="numbering" w:customStyle="1" w:styleId="NoList111121">
    <w:name w:val="No List111121"/>
    <w:next w:val="NoList"/>
    <w:uiPriority w:val="99"/>
    <w:semiHidden/>
    <w:unhideWhenUsed/>
    <w:rsid w:val="0023082B"/>
  </w:style>
  <w:style w:type="numbering" w:customStyle="1" w:styleId="NoList12121">
    <w:name w:val="No List12121"/>
    <w:next w:val="NoList"/>
    <w:uiPriority w:val="99"/>
    <w:semiHidden/>
    <w:unhideWhenUsed/>
    <w:rsid w:val="0023082B"/>
  </w:style>
  <w:style w:type="numbering" w:customStyle="1" w:styleId="NoList22121">
    <w:name w:val="No List22121"/>
    <w:next w:val="NoList"/>
    <w:uiPriority w:val="99"/>
    <w:semiHidden/>
    <w:unhideWhenUsed/>
    <w:rsid w:val="0023082B"/>
  </w:style>
  <w:style w:type="numbering" w:customStyle="1" w:styleId="NoList32121">
    <w:name w:val="No List32121"/>
    <w:next w:val="NoList"/>
    <w:uiPriority w:val="99"/>
    <w:semiHidden/>
    <w:unhideWhenUsed/>
    <w:rsid w:val="0023082B"/>
  </w:style>
  <w:style w:type="numbering" w:customStyle="1" w:styleId="NoList161">
    <w:name w:val="No List161"/>
    <w:next w:val="NoList"/>
    <w:uiPriority w:val="99"/>
    <w:semiHidden/>
    <w:unhideWhenUsed/>
    <w:rsid w:val="0023082B"/>
  </w:style>
  <w:style w:type="numbering" w:customStyle="1" w:styleId="NoList171">
    <w:name w:val="No List171"/>
    <w:next w:val="NoList"/>
    <w:uiPriority w:val="99"/>
    <w:semiHidden/>
    <w:unhideWhenUsed/>
    <w:rsid w:val="0023082B"/>
  </w:style>
  <w:style w:type="numbering" w:customStyle="1" w:styleId="NoList251">
    <w:name w:val="No List251"/>
    <w:next w:val="NoList"/>
    <w:uiPriority w:val="99"/>
    <w:semiHidden/>
    <w:unhideWhenUsed/>
    <w:rsid w:val="0023082B"/>
  </w:style>
  <w:style w:type="numbering" w:customStyle="1" w:styleId="NoList351">
    <w:name w:val="No List351"/>
    <w:next w:val="NoList"/>
    <w:uiPriority w:val="99"/>
    <w:semiHidden/>
    <w:unhideWhenUsed/>
    <w:rsid w:val="0023082B"/>
  </w:style>
  <w:style w:type="numbering" w:customStyle="1" w:styleId="NoList451">
    <w:name w:val="No List451"/>
    <w:next w:val="NoList"/>
    <w:uiPriority w:val="99"/>
    <w:semiHidden/>
    <w:unhideWhenUsed/>
    <w:rsid w:val="0023082B"/>
  </w:style>
  <w:style w:type="numbering" w:customStyle="1" w:styleId="NoList541">
    <w:name w:val="No List541"/>
    <w:next w:val="NoList"/>
    <w:uiPriority w:val="99"/>
    <w:semiHidden/>
    <w:unhideWhenUsed/>
    <w:rsid w:val="0023082B"/>
  </w:style>
  <w:style w:type="numbering" w:customStyle="1" w:styleId="NoList641">
    <w:name w:val="No List641"/>
    <w:next w:val="NoList"/>
    <w:uiPriority w:val="99"/>
    <w:semiHidden/>
    <w:unhideWhenUsed/>
    <w:rsid w:val="0023082B"/>
  </w:style>
  <w:style w:type="numbering" w:customStyle="1" w:styleId="NoList741">
    <w:name w:val="No List741"/>
    <w:next w:val="NoList"/>
    <w:uiPriority w:val="99"/>
    <w:semiHidden/>
    <w:unhideWhenUsed/>
    <w:rsid w:val="0023082B"/>
  </w:style>
  <w:style w:type="numbering" w:customStyle="1" w:styleId="NoList831">
    <w:name w:val="No List831"/>
    <w:next w:val="NoList"/>
    <w:uiPriority w:val="99"/>
    <w:semiHidden/>
    <w:unhideWhenUsed/>
    <w:rsid w:val="0023082B"/>
  </w:style>
  <w:style w:type="numbering" w:customStyle="1" w:styleId="NoList931">
    <w:name w:val="No List931"/>
    <w:next w:val="NoList"/>
    <w:uiPriority w:val="99"/>
    <w:semiHidden/>
    <w:unhideWhenUsed/>
    <w:rsid w:val="0023082B"/>
  </w:style>
  <w:style w:type="numbering" w:customStyle="1" w:styleId="NoList1141">
    <w:name w:val="No List1141"/>
    <w:next w:val="NoList"/>
    <w:uiPriority w:val="99"/>
    <w:semiHidden/>
    <w:unhideWhenUsed/>
    <w:rsid w:val="0023082B"/>
  </w:style>
  <w:style w:type="numbering" w:customStyle="1" w:styleId="NoList2141">
    <w:name w:val="No List2141"/>
    <w:next w:val="NoList"/>
    <w:uiPriority w:val="99"/>
    <w:semiHidden/>
    <w:unhideWhenUsed/>
    <w:rsid w:val="0023082B"/>
  </w:style>
  <w:style w:type="numbering" w:customStyle="1" w:styleId="NoList3141">
    <w:name w:val="No List3141"/>
    <w:next w:val="NoList"/>
    <w:uiPriority w:val="99"/>
    <w:semiHidden/>
    <w:unhideWhenUsed/>
    <w:rsid w:val="0023082B"/>
  </w:style>
  <w:style w:type="numbering" w:customStyle="1" w:styleId="NoList4141">
    <w:name w:val="No List4141"/>
    <w:next w:val="NoList"/>
    <w:uiPriority w:val="99"/>
    <w:semiHidden/>
    <w:unhideWhenUsed/>
    <w:rsid w:val="0023082B"/>
  </w:style>
  <w:style w:type="numbering" w:customStyle="1" w:styleId="NoList5131">
    <w:name w:val="No List5131"/>
    <w:next w:val="NoList"/>
    <w:uiPriority w:val="99"/>
    <w:semiHidden/>
    <w:unhideWhenUsed/>
    <w:rsid w:val="0023082B"/>
  </w:style>
  <w:style w:type="numbering" w:customStyle="1" w:styleId="NoList6131">
    <w:name w:val="No List6131"/>
    <w:next w:val="NoList"/>
    <w:uiPriority w:val="99"/>
    <w:semiHidden/>
    <w:unhideWhenUsed/>
    <w:rsid w:val="0023082B"/>
  </w:style>
  <w:style w:type="numbering" w:customStyle="1" w:styleId="NoList7131">
    <w:name w:val="No List7131"/>
    <w:next w:val="NoList"/>
    <w:uiPriority w:val="99"/>
    <w:semiHidden/>
    <w:unhideWhenUsed/>
    <w:rsid w:val="0023082B"/>
  </w:style>
  <w:style w:type="numbering" w:customStyle="1" w:styleId="NoList8131">
    <w:name w:val="No List8131"/>
    <w:next w:val="NoList"/>
    <w:uiPriority w:val="99"/>
    <w:semiHidden/>
    <w:unhideWhenUsed/>
    <w:rsid w:val="0023082B"/>
  </w:style>
  <w:style w:type="numbering" w:customStyle="1" w:styleId="NoList9121">
    <w:name w:val="No List9121"/>
    <w:next w:val="NoList"/>
    <w:uiPriority w:val="99"/>
    <w:semiHidden/>
    <w:unhideWhenUsed/>
    <w:rsid w:val="0023082B"/>
  </w:style>
  <w:style w:type="numbering" w:customStyle="1" w:styleId="LFO1931">
    <w:name w:val="LFO1931"/>
    <w:basedOn w:val="NoList"/>
    <w:rsid w:val="0023082B"/>
  </w:style>
  <w:style w:type="numbering" w:customStyle="1" w:styleId="NoList1021">
    <w:name w:val="No List1021"/>
    <w:next w:val="NoList"/>
    <w:uiPriority w:val="99"/>
    <w:semiHidden/>
    <w:unhideWhenUsed/>
    <w:rsid w:val="0023082B"/>
  </w:style>
  <w:style w:type="numbering" w:customStyle="1" w:styleId="LFO19121">
    <w:name w:val="LFO19121"/>
    <w:basedOn w:val="NoList"/>
    <w:rsid w:val="0023082B"/>
  </w:style>
  <w:style w:type="numbering" w:customStyle="1" w:styleId="NoList1241">
    <w:name w:val="No List1241"/>
    <w:next w:val="NoList"/>
    <w:uiPriority w:val="99"/>
    <w:semiHidden/>
    <w:rsid w:val="0023082B"/>
  </w:style>
  <w:style w:type="numbering" w:customStyle="1" w:styleId="NoList11141">
    <w:name w:val="No List11141"/>
    <w:next w:val="NoList"/>
    <w:uiPriority w:val="99"/>
    <w:semiHidden/>
    <w:unhideWhenUsed/>
    <w:rsid w:val="0023082B"/>
  </w:style>
  <w:style w:type="numbering" w:customStyle="1" w:styleId="1410">
    <w:name w:val="无列表141"/>
    <w:next w:val="NoList"/>
    <w:semiHidden/>
    <w:rsid w:val="0023082B"/>
  </w:style>
  <w:style w:type="numbering" w:customStyle="1" w:styleId="1411">
    <w:name w:val="リストなし141"/>
    <w:next w:val="NoList"/>
    <w:uiPriority w:val="99"/>
    <w:semiHidden/>
    <w:unhideWhenUsed/>
    <w:rsid w:val="0023082B"/>
  </w:style>
  <w:style w:type="numbering" w:customStyle="1" w:styleId="11410">
    <w:name w:val="无列表1141"/>
    <w:next w:val="NoList"/>
    <w:semiHidden/>
    <w:rsid w:val="0023082B"/>
  </w:style>
  <w:style w:type="numbering" w:customStyle="1" w:styleId="11311">
    <w:name w:val="リストなし1131"/>
    <w:next w:val="NoList"/>
    <w:uiPriority w:val="99"/>
    <w:semiHidden/>
    <w:unhideWhenUsed/>
    <w:rsid w:val="0023082B"/>
  </w:style>
  <w:style w:type="numbering" w:customStyle="1" w:styleId="NoList2241">
    <w:name w:val="No List2241"/>
    <w:next w:val="NoList"/>
    <w:uiPriority w:val="99"/>
    <w:semiHidden/>
    <w:unhideWhenUsed/>
    <w:rsid w:val="0023082B"/>
  </w:style>
  <w:style w:type="numbering" w:customStyle="1" w:styleId="NoList3241">
    <w:name w:val="No List3241"/>
    <w:next w:val="NoList"/>
    <w:uiPriority w:val="99"/>
    <w:semiHidden/>
    <w:unhideWhenUsed/>
    <w:rsid w:val="0023082B"/>
  </w:style>
  <w:style w:type="numbering" w:customStyle="1" w:styleId="NoList4231">
    <w:name w:val="No List4231"/>
    <w:next w:val="NoList"/>
    <w:uiPriority w:val="99"/>
    <w:semiHidden/>
    <w:unhideWhenUsed/>
    <w:rsid w:val="0023082B"/>
  </w:style>
  <w:style w:type="numbering" w:customStyle="1" w:styleId="NoList21131">
    <w:name w:val="No List21131"/>
    <w:next w:val="NoList"/>
    <w:uiPriority w:val="99"/>
    <w:semiHidden/>
    <w:unhideWhenUsed/>
    <w:rsid w:val="0023082B"/>
  </w:style>
  <w:style w:type="numbering" w:customStyle="1" w:styleId="NoList31131">
    <w:name w:val="No List31131"/>
    <w:next w:val="NoList"/>
    <w:uiPriority w:val="99"/>
    <w:semiHidden/>
    <w:unhideWhenUsed/>
    <w:rsid w:val="0023082B"/>
  </w:style>
  <w:style w:type="numbering" w:customStyle="1" w:styleId="NoList41131">
    <w:name w:val="No List41131"/>
    <w:next w:val="NoList"/>
    <w:uiPriority w:val="99"/>
    <w:semiHidden/>
    <w:unhideWhenUsed/>
    <w:rsid w:val="0023082B"/>
  </w:style>
  <w:style w:type="numbering" w:customStyle="1" w:styleId="11131">
    <w:name w:val="无列表11131"/>
    <w:next w:val="NoList"/>
    <w:semiHidden/>
    <w:rsid w:val="0023082B"/>
  </w:style>
  <w:style w:type="numbering" w:customStyle="1" w:styleId="NoList111131">
    <w:name w:val="No List111131"/>
    <w:next w:val="NoList"/>
    <w:uiPriority w:val="99"/>
    <w:semiHidden/>
    <w:unhideWhenUsed/>
    <w:rsid w:val="0023082B"/>
  </w:style>
  <w:style w:type="numbering" w:customStyle="1" w:styleId="NoList12131">
    <w:name w:val="No List12131"/>
    <w:next w:val="NoList"/>
    <w:uiPriority w:val="99"/>
    <w:semiHidden/>
    <w:unhideWhenUsed/>
    <w:rsid w:val="0023082B"/>
  </w:style>
  <w:style w:type="numbering" w:customStyle="1" w:styleId="NoList22131">
    <w:name w:val="No List22131"/>
    <w:next w:val="NoList"/>
    <w:uiPriority w:val="99"/>
    <w:semiHidden/>
    <w:unhideWhenUsed/>
    <w:rsid w:val="0023082B"/>
  </w:style>
  <w:style w:type="numbering" w:customStyle="1" w:styleId="NoList32131">
    <w:name w:val="No List32131"/>
    <w:next w:val="NoList"/>
    <w:uiPriority w:val="99"/>
    <w:semiHidden/>
    <w:unhideWhenUsed/>
    <w:rsid w:val="0023082B"/>
  </w:style>
  <w:style w:type="character" w:customStyle="1" w:styleId="font01">
    <w:name w:val="font01"/>
    <w:basedOn w:val="DefaultParagraphFont"/>
    <w:qFormat/>
    <w:rsid w:val="0023082B"/>
    <w:rPr>
      <w:rFonts w:ascii="Arial" w:hAnsi="Arial" w:cs="Arial" w:hint="default"/>
      <w:color w:val="000000"/>
      <w:sz w:val="18"/>
      <w:szCs w:val="18"/>
      <w:u w:val="none"/>
      <w:vertAlign w:val="superscript"/>
    </w:rPr>
  </w:style>
  <w:style w:type="character" w:customStyle="1" w:styleId="font51">
    <w:name w:val="font51"/>
    <w:basedOn w:val="DefaultParagraphFont"/>
    <w:qFormat/>
    <w:rsid w:val="0023082B"/>
    <w:rPr>
      <w:rFonts w:ascii="Arial" w:hAnsi="Arial" w:cs="Arial" w:hint="default"/>
      <w:color w:val="000000"/>
      <w:sz w:val="21"/>
      <w:szCs w:val="21"/>
      <w:u w:val="none"/>
    </w:rPr>
  </w:style>
  <w:style w:type="character" w:customStyle="1" w:styleId="2d">
    <w:name w:val="不明显参考2"/>
    <w:uiPriority w:val="31"/>
    <w:qFormat/>
    <w:rsid w:val="0023082B"/>
    <w:rPr>
      <w:smallCaps/>
      <w:color w:val="5A5A5A"/>
    </w:rPr>
  </w:style>
  <w:style w:type="paragraph" w:customStyle="1" w:styleId="TOC20">
    <w:name w:val="TOC 标题2"/>
    <w:basedOn w:val="Heading1"/>
    <w:next w:val="Normal"/>
    <w:uiPriority w:val="39"/>
    <w:unhideWhenUsed/>
    <w:qFormat/>
    <w:rsid w:val="0023082B"/>
    <w:pPr>
      <w:spacing w:after="0" w:line="259" w:lineRule="auto"/>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3082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23082B"/>
    <w:rPr>
      <w:rFonts w:eastAsia="Batang"/>
      <w:lang w:val="en-GB" w:eastAsia="en-US"/>
    </w:rPr>
  </w:style>
  <w:style w:type="table" w:customStyle="1" w:styleId="TableGrid256">
    <w:name w:val="Table Grid256"/>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3082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3082B"/>
  </w:style>
  <w:style w:type="table" w:customStyle="1" w:styleId="TableGrid46">
    <w:name w:val="Table Grid46"/>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3082B"/>
    <w:rPr>
      <w:lang w:val="en-GB" w:eastAsia="en-US"/>
    </w:rPr>
    <w:tblPr/>
  </w:style>
  <w:style w:type="table" w:customStyle="1" w:styleId="TableGrid65">
    <w:name w:val="Table Grid6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3082B"/>
    <w:rPr>
      <w:lang w:val="en-GB" w:eastAsia="en-US"/>
    </w:rPr>
    <w:tblPr/>
  </w:style>
  <w:style w:type="table" w:customStyle="1" w:styleId="Tabellengitternetz1122">
    <w:name w:val="Tabellengitternetz1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3082B"/>
    <w:rPr>
      <w:color w:val="605E5C"/>
      <w:shd w:val="clear" w:color="auto" w:fill="E1DFDD"/>
    </w:rPr>
  </w:style>
  <w:style w:type="table" w:customStyle="1" w:styleId="270">
    <w:name w:val="古典型 27"/>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3082B"/>
    <w:rPr>
      <w:lang w:val="en-US" w:eastAsia="zh-CN"/>
    </w:rPr>
    <w:tblPr/>
  </w:style>
  <w:style w:type="table" w:customStyle="1" w:styleId="TableGrid541">
    <w:name w:val="Table Grid5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3082B"/>
    <w:rPr>
      <w:lang w:val="en-US" w:eastAsia="zh-CN"/>
    </w:rPr>
    <w:tblPr/>
  </w:style>
  <w:style w:type="table" w:customStyle="1" w:styleId="TableGrid5111">
    <w:name w:val="Table Grid5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9">
    <w:name w:val="No List19"/>
    <w:next w:val="NoList"/>
    <w:uiPriority w:val="99"/>
    <w:semiHidden/>
    <w:unhideWhenUsed/>
    <w:rsid w:val="007B5F6A"/>
  </w:style>
  <w:style w:type="table" w:customStyle="1" w:styleId="TableGrid20">
    <w:name w:val="Table Grid20"/>
    <w:basedOn w:val="TableNormal"/>
    <w:next w:val="TableGrid"/>
    <w:qFormat/>
    <w:rsid w:val="007B5F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5F6A"/>
  </w:style>
  <w:style w:type="numbering" w:customStyle="1" w:styleId="NoList27">
    <w:name w:val="No List27"/>
    <w:next w:val="NoList"/>
    <w:uiPriority w:val="99"/>
    <w:semiHidden/>
    <w:unhideWhenUsed/>
    <w:rsid w:val="007B5F6A"/>
  </w:style>
  <w:style w:type="numbering" w:customStyle="1" w:styleId="NoList37">
    <w:name w:val="No List37"/>
    <w:next w:val="NoList"/>
    <w:uiPriority w:val="99"/>
    <w:semiHidden/>
    <w:unhideWhenUsed/>
    <w:rsid w:val="007B5F6A"/>
  </w:style>
  <w:style w:type="numbering" w:customStyle="1" w:styleId="NoList47">
    <w:name w:val="No List47"/>
    <w:next w:val="NoList"/>
    <w:uiPriority w:val="99"/>
    <w:semiHidden/>
    <w:unhideWhenUsed/>
    <w:rsid w:val="007B5F6A"/>
  </w:style>
  <w:style w:type="table" w:customStyle="1" w:styleId="TableGrid110">
    <w:name w:val="Table Grid110"/>
    <w:basedOn w:val="TableNormal"/>
    <w:next w:val="TableGrid"/>
    <w:uiPriority w:val="39"/>
    <w:qFormat/>
    <w:rsid w:val="007B5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7B5F6A"/>
  </w:style>
  <w:style w:type="table" w:customStyle="1" w:styleId="TableGrid29">
    <w:name w:val="Table Grid29"/>
    <w:basedOn w:val="TableNormal"/>
    <w:next w:val="TableGrid"/>
    <w:qFormat/>
    <w:rsid w:val="007B5F6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5F6A"/>
  </w:style>
  <w:style w:type="numbering" w:customStyle="1" w:styleId="NoList216">
    <w:name w:val="No List216"/>
    <w:next w:val="NoList"/>
    <w:uiPriority w:val="99"/>
    <w:semiHidden/>
    <w:unhideWhenUsed/>
    <w:rsid w:val="007B5F6A"/>
  </w:style>
  <w:style w:type="numbering" w:customStyle="1" w:styleId="NoList316">
    <w:name w:val="No List316"/>
    <w:next w:val="NoList"/>
    <w:uiPriority w:val="99"/>
    <w:semiHidden/>
    <w:unhideWhenUsed/>
    <w:rsid w:val="007B5F6A"/>
  </w:style>
  <w:style w:type="numbering" w:customStyle="1" w:styleId="NoList416">
    <w:name w:val="No List416"/>
    <w:next w:val="NoList"/>
    <w:uiPriority w:val="99"/>
    <w:semiHidden/>
    <w:unhideWhenUsed/>
    <w:rsid w:val="007B5F6A"/>
  </w:style>
  <w:style w:type="table" w:customStyle="1" w:styleId="TableGrid118">
    <w:name w:val="Table Grid118"/>
    <w:basedOn w:val="TableNormal"/>
    <w:next w:val="TableGrid"/>
    <w:uiPriority w:val="39"/>
    <w:qFormat/>
    <w:rsid w:val="007B5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B5F6A"/>
  </w:style>
  <w:style w:type="table" w:customStyle="1" w:styleId="TableGrid38">
    <w:name w:val="Table Grid38"/>
    <w:basedOn w:val="TableNormal"/>
    <w:next w:val="TableGrid"/>
    <w:qFormat/>
    <w:rsid w:val="007B5F6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uiPriority w:val="99"/>
    <w:semiHidden/>
    <w:rsid w:val="007B5F6A"/>
  </w:style>
  <w:style w:type="numbering" w:customStyle="1" w:styleId="163">
    <w:name w:val="リストなし16"/>
    <w:next w:val="NoList"/>
    <w:uiPriority w:val="99"/>
    <w:semiHidden/>
    <w:unhideWhenUsed/>
    <w:rsid w:val="007B5F6A"/>
  </w:style>
  <w:style w:type="numbering" w:customStyle="1" w:styleId="1160">
    <w:name w:val="无列表116"/>
    <w:next w:val="NoList"/>
    <w:semiHidden/>
    <w:rsid w:val="007B5F6A"/>
  </w:style>
  <w:style w:type="numbering" w:customStyle="1" w:styleId="1151">
    <w:name w:val="リストなし115"/>
    <w:next w:val="NoList"/>
    <w:uiPriority w:val="99"/>
    <w:semiHidden/>
    <w:unhideWhenUsed/>
    <w:rsid w:val="007B5F6A"/>
  </w:style>
  <w:style w:type="numbering" w:customStyle="1" w:styleId="NoList1116">
    <w:name w:val="No List1116"/>
    <w:next w:val="NoList"/>
    <w:uiPriority w:val="99"/>
    <w:semiHidden/>
    <w:unhideWhenUsed/>
    <w:rsid w:val="007B5F6A"/>
  </w:style>
  <w:style w:type="numbering" w:customStyle="1" w:styleId="NoList76">
    <w:name w:val="No List76"/>
    <w:next w:val="NoList"/>
    <w:uiPriority w:val="99"/>
    <w:semiHidden/>
    <w:unhideWhenUsed/>
    <w:rsid w:val="007B5F6A"/>
  </w:style>
  <w:style w:type="numbering" w:customStyle="1" w:styleId="NoList126">
    <w:name w:val="No List126"/>
    <w:next w:val="NoList"/>
    <w:uiPriority w:val="99"/>
    <w:semiHidden/>
    <w:unhideWhenUsed/>
    <w:rsid w:val="007B5F6A"/>
  </w:style>
  <w:style w:type="numbering" w:customStyle="1" w:styleId="NoList226">
    <w:name w:val="No List226"/>
    <w:next w:val="NoList"/>
    <w:uiPriority w:val="99"/>
    <w:semiHidden/>
    <w:unhideWhenUsed/>
    <w:rsid w:val="007B5F6A"/>
  </w:style>
  <w:style w:type="numbering" w:customStyle="1" w:styleId="NoList326">
    <w:name w:val="No List326"/>
    <w:next w:val="NoList"/>
    <w:uiPriority w:val="99"/>
    <w:semiHidden/>
    <w:unhideWhenUsed/>
    <w:rsid w:val="007B5F6A"/>
  </w:style>
  <w:style w:type="numbering" w:customStyle="1" w:styleId="NoList425">
    <w:name w:val="No List425"/>
    <w:next w:val="NoList"/>
    <w:uiPriority w:val="99"/>
    <w:semiHidden/>
    <w:unhideWhenUsed/>
    <w:rsid w:val="007B5F6A"/>
  </w:style>
  <w:style w:type="numbering" w:customStyle="1" w:styleId="NoList515">
    <w:name w:val="No List515"/>
    <w:next w:val="NoList"/>
    <w:uiPriority w:val="99"/>
    <w:semiHidden/>
    <w:unhideWhenUsed/>
    <w:rsid w:val="007B5F6A"/>
  </w:style>
  <w:style w:type="numbering" w:customStyle="1" w:styleId="NoList2115">
    <w:name w:val="No List2115"/>
    <w:next w:val="NoList"/>
    <w:uiPriority w:val="99"/>
    <w:semiHidden/>
    <w:unhideWhenUsed/>
    <w:rsid w:val="007B5F6A"/>
  </w:style>
  <w:style w:type="numbering" w:customStyle="1" w:styleId="NoList3115">
    <w:name w:val="No List3115"/>
    <w:next w:val="NoList"/>
    <w:uiPriority w:val="99"/>
    <w:semiHidden/>
    <w:unhideWhenUsed/>
    <w:rsid w:val="007B5F6A"/>
  </w:style>
  <w:style w:type="numbering" w:customStyle="1" w:styleId="NoList4115">
    <w:name w:val="No List4115"/>
    <w:next w:val="NoList"/>
    <w:uiPriority w:val="99"/>
    <w:semiHidden/>
    <w:unhideWhenUsed/>
    <w:rsid w:val="007B5F6A"/>
  </w:style>
  <w:style w:type="numbering" w:customStyle="1" w:styleId="NoList615">
    <w:name w:val="No List615"/>
    <w:next w:val="NoList"/>
    <w:uiPriority w:val="99"/>
    <w:semiHidden/>
    <w:unhideWhenUsed/>
    <w:rsid w:val="007B5F6A"/>
  </w:style>
  <w:style w:type="numbering" w:customStyle="1" w:styleId="11150">
    <w:name w:val="无列表1115"/>
    <w:next w:val="NoList"/>
    <w:semiHidden/>
    <w:rsid w:val="007B5F6A"/>
  </w:style>
  <w:style w:type="numbering" w:customStyle="1" w:styleId="NoList11115">
    <w:name w:val="No List11115"/>
    <w:next w:val="NoList"/>
    <w:uiPriority w:val="99"/>
    <w:semiHidden/>
    <w:unhideWhenUsed/>
    <w:rsid w:val="007B5F6A"/>
  </w:style>
  <w:style w:type="numbering" w:customStyle="1" w:styleId="NoList715">
    <w:name w:val="No List715"/>
    <w:next w:val="NoList"/>
    <w:uiPriority w:val="99"/>
    <w:semiHidden/>
    <w:unhideWhenUsed/>
    <w:rsid w:val="007B5F6A"/>
  </w:style>
  <w:style w:type="numbering" w:customStyle="1" w:styleId="NoList1215">
    <w:name w:val="No List1215"/>
    <w:next w:val="NoList"/>
    <w:uiPriority w:val="99"/>
    <w:semiHidden/>
    <w:unhideWhenUsed/>
    <w:rsid w:val="007B5F6A"/>
  </w:style>
  <w:style w:type="numbering" w:customStyle="1" w:styleId="NoList2215">
    <w:name w:val="No List2215"/>
    <w:next w:val="NoList"/>
    <w:uiPriority w:val="99"/>
    <w:semiHidden/>
    <w:unhideWhenUsed/>
    <w:rsid w:val="007B5F6A"/>
  </w:style>
  <w:style w:type="numbering" w:customStyle="1" w:styleId="NoList3215">
    <w:name w:val="No List3215"/>
    <w:next w:val="NoList"/>
    <w:uiPriority w:val="99"/>
    <w:semiHidden/>
    <w:unhideWhenUsed/>
    <w:rsid w:val="007B5F6A"/>
  </w:style>
  <w:style w:type="numbering" w:customStyle="1" w:styleId="NoList85">
    <w:name w:val="No List85"/>
    <w:next w:val="NoList"/>
    <w:uiPriority w:val="99"/>
    <w:semiHidden/>
    <w:unhideWhenUsed/>
    <w:rsid w:val="007B5F6A"/>
  </w:style>
  <w:style w:type="numbering" w:customStyle="1" w:styleId="NoList132">
    <w:name w:val="No List132"/>
    <w:next w:val="NoList"/>
    <w:uiPriority w:val="99"/>
    <w:semiHidden/>
    <w:unhideWhenUsed/>
    <w:rsid w:val="007B5F6A"/>
  </w:style>
  <w:style w:type="numbering" w:customStyle="1" w:styleId="NoList232">
    <w:name w:val="No List232"/>
    <w:next w:val="NoList"/>
    <w:uiPriority w:val="99"/>
    <w:semiHidden/>
    <w:unhideWhenUsed/>
    <w:rsid w:val="007B5F6A"/>
  </w:style>
  <w:style w:type="numbering" w:customStyle="1" w:styleId="NoList332">
    <w:name w:val="No List332"/>
    <w:next w:val="NoList"/>
    <w:uiPriority w:val="99"/>
    <w:semiHidden/>
    <w:unhideWhenUsed/>
    <w:rsid w:val="007B5F6A"/>
  </w:style>
  <w:style w:type="numbering" w:customStyle="1" w:styleId="NoList432">
    <w:name w:val="No List432"/>
    <w:next w:val="NoList"/>
    <w:uiPriority w:val="99"/>
    <w:semiHidden/>
    <w:unhideWhenUsed/>
    <w:rsid w:val="007B5F6A"/>
  </w:style>
  <w:style w:type="numbering" w:customStyle="1" w:styleId="NoList522">
    <w:name w:val="No List522"/>
    <w:next w:val="NoList"/>
    <w:uiPriority w:val="99"/>
    <w:semiHidden/>
    <w:unhideWhenUsed/>
    <w:rsid w:val="007B5F6A"/>
  </w:style>
  <w:style w:type="numbering" w:customStyle="1" w:styleId="NoList622">
    <w:name w:val="No List622"/>
    <w:next w:val="NoList"/>
    <w:uiPriority w:val="99"/>
    <w:semiHidden/>
    <w:unhideWhenUsed/>
    <w:rsid w:val="007B5F6A"/>
  </w:style>
  <w:style w:type="numbering" w:customStyle="1" w:styleId="NoList722">
    <w:name w:val="No List722"/>
    <w:next w:val="NoList"/>
    <w:uiPriority w:val="99"/>
    <w:semiHidden/>
    <w:unhideWhenUsed/>
    <w:rsid w:val="007B5F6A"/>
  </w:style>
  <w:style w:type="numbering" w:customStyle="1" w:styleId="NoList815">
    <w:name w:val="No List815"/>
    <w:next w:val="NoList"/>
    <w:uiPriority w:val="99"/>
    <w:semiHidden/>
    <w:unhideWhenUsed/>
    <w:rsid w:val="007B5F6A"/>
  </w:style>
  <w:style w:type="numbering" w:customStyle="1" w:styleId="NoList95">
    <w:name w:val="No List95"/>
    <w:next w:val="NoList"/>
    <w:uiPriority w:val="99"/>
    <w:semiHidden/>
    <w:unhideWhenUsed/>
    <w:rsid w:val="007B5F6A"/>
  </w:style>
  <w:style w:type="numbering" w:customStyle="1" w:styleId="NoList1122">
    <w:name w:val="No List1122"/>
    <w:next w:val="NoList"/>
    <w:uiPriority w:val="99"/>
    <w:semiHidden/>
    <w:unhideWhenUsed/>
    <w:rsid w:val="007B5F6A"/>
  </w:style>
  <w:style w:type="numbering" w:customStyle="1" w:styleId="NoList2122">
    <w:name w:val="No List2122"/>
    <w:next w:val="NoList"/>
    <w:uiPriority w:val="99"/>
    <w:semiHidden/>
    <w:unhideWhenUsed/>
    <w:rsid w:val="007B5F6A"/>
  </w:style>
  <w:style w:type="numbering" w:customStyle="1" w:styleId="NoList3122">
    <w:name w:val="No List3122"/>
    <w:next w:val="NoList"/>
    <w:uiPriority w:val="99"/>
    <w:semiHidden/>
    <w:unhideWhenUsed/>
    <w:rsid w:val="007B5F6A"/>
  </w:style>
  <w:style w:type="numbering" w:customStyle="1" w:styleId="NoList4122">
    <w:name w:val="No List4122"/>
    <w:next w:val="NoList"/>
    <w:uiPriority w:val="99"/>
    <w:semiHidden/>
    <w:unhideWhenUsed/>
    <w:rsid w:val="007B5F6A"/>
  </w:style>
  <w:style w:type="numbering" w:customStyle="1" w:styleId="NoList5112">
    <w:name w:val="No List5112"/>
    <w:next w:val="NoList"/>
    <w:uiPriority w:val="99"/>
    <w:semiHidden/>
    <w:unhideWhenUsed/>
    <w:rsid w:val="007B5F6A"/>
  </w:style>
  <w:style w:type="numbering" w:customStyle="1" w:styleId="NoList6112">
    <w:name w:val="No List6112"/>
    <w:next w:val="NoList"/>
    <w:uiPriority w:val="99"/>
    <w:semiHidden/>
    <w:unhideWhenUsed/>
    <w:rsid w:val="007B5F6A"/>
  </w:style>
  <w:style w:type="numbering" w:customStyle="1" w:styleId="NoList7112">
    <w:name w:val="No List7112"/>
    <w:next w:val="NoList"/>
    <w:uiPriority w:val="99"/>
    <w:semiHidden/>
    <w:unhideWhenUsed/>
    <w:rsid w:val="007B5F6A"/>
  </w:style>
  <w:style w:type="numbering" w:customStyle="1" w:styleId="NoList8112">
    <w:name w:val="No List8112"/>
    <w:next w:val="NoList"/>
    <w:uiPriority w:val="99"/>
    <w:semiHidden/>
    <w:unhideWhenUsed/>
    <w:rsid w:val="007B5F6A"/>
  </w:style>
  <w:style w:type="numbering" w:customStyle="1" w:styleId="NoList914">
    <w:name w:val="No List914"/>
    <w:next w:val="NoList"/>
    <w:uiPriority w:val="99"/>
    <w:semiHidden/>
    <w:unhideWhenUsed/>
    <w:rsid w:val="007B5F6A"/>
  </w:style>
  <w:style w:type="numbering" w:customStyle="1" w:styleId="LFO195">
    <w:name w:val="LFO195"/>
    <w:basedOn w:val="NoList"/>
    <w:rsid w:val="007B5F6A"/>
  </w:style>
  <w:style w:type="numbering" w:customStyle="1" w:styleId="NoList104">
    <w:name w:val="No List104"/>
    <w:next w:val="NoList"/>
    <w:uiPriority w:val="99"/>
    <w:semiHidden/>
    <w:unhideWhenUsed/>
    <w:rsid w:val="007B5F6A"/>
  </w:style>
  <w:style w:type="numbering" w:customStyle="1" w:styleId="LFO1914">
    <w:name w:val="LFO1914"/>
    <w:basedOn w:val="NoList"/>
    <w:rsid w:val="007B5F6A"/>
  </w:style>
  <w:style w:type="numbering" w:customStyle="1" w:styleId="NoList1222">
    <w:name w:val="No List1222"/>
    <w:next w:val="NoList"/>
    <w:uiPriority w:val="99"/>
    <w:semiHidden/>
    <w:rsid w:val="007B5F6A"/>
  </w:style>
  <w:style w:type="numbering" w:customStyle="1" w:styleId="NoList11122">
    <w:name w:val="No List11122"/>
    <w:next w:val="NoList"/>
    <w:uiPriority w:val="99"/>
    <w:semiHidden/>
    <w:unhideWhenUsed/>
    <w:rsid w:val="007B5F6A"/>
  </w:style>
  <w:style w:type="numbering" w:customStyle="1" w:styleId="1220">
    <w:name w:val="无列表122"/>
    <w:next w:val="NoList"/>
    <w:semiHidden/>
    <w:rsid w:val="007B5F6A"/>
  </w:style>
  <w:style w:type="numbering" w:customStyle="1" w:styleId="1221">
    <w:name w:val="リストなし122"/>
    <w:next w:val="NoList"/>
    <w:uiPriority w:val="99"/>
    <w:semiHidden/>
    <w:unhideWhenUsed/>
    <w:rsid w:val="007B5F6A"/>
  </w:style>
  <w:style w:type="numbering" w:customStyle="1" w:styleId="1122">
    <w:name w:val="无列表1122"/>
    <w:next w:val="NoList"/>
    <w:semiHidden/>
    <w:rsid w:val="007B5F6A"/>
  </w:style>
  <w:style w:type="numbering" w:customStyle="1" w:styleId="11120">
    <w:name w:val="リストなし1112"/>
    <w:next w:val="NoList"/>
    <w:uiPriority w:val="99"/>
    <w:semiHidden/>
    <w:unhideWhenUsed/>
    <w:rsid w:val="007B5F6A"/>
  </w:style>
  <w:style w:type="numbering" w:customStyle="1" w:styleId="NoList2222">
    <w:name w:val="No List2222"/>
    <w:next w:val="NoList"/>
    <w:uiPriority w:val="99"/>
    <w:semiHidden/>
    <w:unhideWhenUsed/>
    <w:rsid w:val="007B5F6A"/>
  </w:style>
  <w:style w:type="numbering" w:customStyle="1" w:styleId="NoList3222">
    <w:name w:val="No List3222"/>
    <w:next w:val="NoList"/>
    <w:uiPriority w:val="99"/>
    <w:semiHidden/>
    <w:unhideWhenUsed/>
    <w:rsid w:val="007B5F6A"/>
  </w:style>
  <w:style w:type="numbering" w:customStyle="1" w:styleId="NoList4212">
    <w:name w:val="No List4212"/>
    <w:next w:val="NoList"/>
    <w:uiPriority w:val="99"/>
    <w:semiHidden/>
    <w:unhideWhenUsed/>
    <w:rsid w:val="007B5F6A"/>
  </w:style>
  <w:style w:type="numbering" w:customStyle="1" w:styleId="NoList21112">
    <w:name w:val="No List21112"/>
    <w:next w:val="NoList"/>
    <w:uiPriority w:val="99"/>
    <w:semiHidden/>
    <w:unhideWhenUsed/>
    <w:rsid w:val="007B5F6A"/>
  </w:style>
  <w:style w:type="numbering" w:customStyle="1" w:styleId="NoList31112">
    <w:name w:val="No List31112"/>
    <w:next w:val="NoList"/>
    <w:uiPriority w:val="99"/>
    <w:semiHidden/>
    <w:unhideWhenUsed/>
    <w:rsid w:val="007B5F6A"/>
  </w:style>
  <w:style w:type="numbering" w:customStyle="1" w:styleId="NoList41112">
    <w:name w:val="No List41112"/>
    <w:next w:val="NoList"/>
    <w:uiPriority w:val="99"/>
    <w:semiHidden/>
    <w:unhideWhenUsed/>
    <w:rsid w:val="007B5F6A"/>
  </w:style>
  <w:style w:type="numbering" w:customStyle="1" w:styleId="11112">
    <w:name w:val="无列表11112"/>
    <w:next w:val="NoList"/>
    <w:semiHidden/>
    <w:rsid w:val="007B5F6A"/>
  </w:style>
  <w:style w:type="numbering" w:customStyle="1" w:styleId="NoList111112">
    <w:name w:val="No List111112"/>
    <w:next w:val="NoList"/>
    <w:uiPriority w:val="99"/>
    <w:semiHidden/>
    <w:unhideWhenUsed/>
    <w:rsid w:val="007B5F6A"/>
  </w:style>
  <w:style w:type="numbering" w:customStyle="1" w:styleId="NoList12112">
    <w:name w:val="No List12112"/>
    <w:next w:val="NoList"/>
    <w:uiPriority w:val="99"/>
    <w:semiHidden/>
    <w:unhideWhenUsed/>
    <w:rsid w:val="007B5F6A"/>
  </w:style>
  <w:style w:type="numbering" w:customStyle="1" w:styleId="NoList22112">
    <w:name w:val="No List22112"/>
    <w:next w:val="NoList"/>
    <w:uiPriority w:val="99"/>
    <w:semiHidden/>
    <w:unhideWhenUsed/>
    <w:rsid w:val="007B5F6A"/>
  </w:style>
  <w:style w:type="numbering" w:customStyle="1" w:styleId="NoList32112">
    <w:name w:val="No List32112"/>
    <w:next w:val="NoList"/>
    <w:uiPriority w:val="99"/>
    <w:semiHidden/>
    <w:unhideWhenUsed/>
    <w:rsid w:val="007B5F6A"/>
  </w:style>
  <w:style w:type="numbering" w:customStyle="1" w:styleId="NoList142">
    <w:name w:val="No List142"/>
    <w:next w:val="NoList"/>
    <w:uiPriority w:val="99"/>
    <w:semiHidden/>
    <w:unhideWhenUsed/>
    <w:rsid w:val="007B5F6A"/>
  </w:style>
  <w:style w:type="numbering" w:customStyle="1" w:styleId="NoList152">
    <w:name w:val="No List152"/>
    <w:next w:val="NoList"/>
    <w:uiPriority w:val="99"/>
    <w:semiHidden/>
    <w:unhideWhenUsed/>
    <w:rsid w:val="007B5F6A"/>
  </w:style>
  <w:style w:type="numbering" w:customStyle="1" w:styleId="NoList242">
    <w:name w:val="No List242"/>
    <w:next w:val="NoList"/>
    <w:uiPriority w:val="99"/>
    <w:semiHidden/>
    <w:unhideWhenUsed/>
    <w:rsid w:val="007B5F6A"/>
  </w:style>
  <w:style w:type="numbering" w:customStyle="1" w:styleId="NoList342">
    <w:name w:val="No List342"/>
    <w:next w:val="NoList"/>
    <w:uiPriority w:val="99"/>
    <w:semiHidden/>
    <w:unhideWhenUsed/>
    <w:rsid w:val="007B5F6A"/>
  </w:style>
  <w:style w:type="numbering" w:customStyle="1" w:styleId="NoList442">
    <w:name w:val="No List442"/>
    <w:next w:val="NoList"/>
    <w:uiPriority w:val="99"/>
    <w:semiHidden/>
    <w:unhideWhenUsed/>
    <w:rsid w:val="007B5F6A"/>
  </w:style>
  <w:style w:type="numbering" w:customStyle="1" w:styleId="NoList532">
    <w:name w:val="No List532"/>
    <w:next w:val="NoList"/>
    <w:uiPriority w:val="99"/>
    <w:semiHidden/>
    <w:unhideWhenUsed/>
    <w:rsid w:val="007B5F6A"/>
  </w:style>
  <w:style w:type="numbering" w:customStyle="1" w:styleId="NoList632">
    <w:name w:val="No List632"/>
    <w:next w:val="NoList"/>
    <w:uiPriority w:val="99"/>
    <w:semiHidden/>
    <w:unhideWhenUsed/>
    <w:rsid w:val="007B5F6A"/>
  </w:style>
  <w:style w:type="numbering" w:customStyle="1" w:styleId="NoList732">
    <w:name w:val="No List732"/>
    <w:next w:val="NoList"/>
    <w:uiPriority w:val="99"/>
    <w:semiHidden/>
    <w:unhideWhenUsed/>
    <w:rsid w:val="007B5F6A"/>
  </w:style>
  <w:style w:type="numbering" w:customStyle="1" w:styleId="NoList822">
    <w:name w:val="No List822"/>
    <w:next w:val="NoList"/>
    <w:uiPriority w:val="99"/>
    <w:semiHidden/>
    <w:unhideWhenUsed/>
    <w:rsid w:val="007B5F6A"/>
  </w:style>
  <w:style w:type="numbering" w:customStyle="1" w:styleId="NoList922">
    <w:name w:val="No List922"/>
    <w:next w:val="NoList"/>
    <w:uiPriority w:val="99"/>
    <w:semiHidden/>
    <w:unhideWhenUsed/>
    <w:rsid w:val="007B5F6A"/>
  </w:style>
  <w:style w:type="numbering" w:customStyle="1" w:styleId="NoList1132">
    <w:name w:val="No List1132"/>
    <w:next w:val="NoList"/>
    <w:uiPriority w:val="99"/>
    <w:semiHidden/>
    <w:unhideWhenUsed/>
    <w:rsid w:val="007B5F6A"/>
  </w:style>
  <w:style w:type="numbering" w:customStyle="1" w:styleId="NoList2132">
    <w:name w:val="No List2132"/>
    <w:next w:val="NoList"/>
    <w:uiPriority w:val="99"/>
    <w:semiHidden/>
    <w:unhideWhenUsed/>
    <w:rsid w:val="007B5F6A"/>
  </w:style>
  <w:style w:type="numbering" w:customStyle="1" w:styleId="NoList3132">
    <w:name w:val="No List3132"/>
    <w:next w:val="NoList"/>
    <w:uiPriority w:val="99"/>
    <w:semiHidden/>
    <w:unhideWhenUsed/>
    <w:rsid w:val="007B5F6A"/>
  </w:style>
  <w:style w:type="numbering" w:customStyle="1" w:styleId="NoList4132">
    <w:name w:val="No List4132"/>
    <w:next w:val="NoList"/>
    <w:uiPriority w:val="99"/>
    <w:semiHidden/>
    <w:unhideWhenUsed/>
    <w:rsid w:val="007B5F6A"/>
  </w:style>
  <w:style w:type="numbering" w:customStyle="1" w:styleId="NoList5122">
    <w:name w:val="No List5122"/>
    <w:next w:val="NoList"/>
    <w:uiPriority w:val="99"/>
    <w:semiHidden/>
    <w:unhideWhenUsed/>
    <w:rsid w:val="007B5F6A"/>
  </w:style>
  <w:style w:type="numbering" w:customStyle="1" w:styleId="NoList6122">
    <w:name w:val="No List6122"/>
    <w:next w:val="NoList"/>
    <w:uiPriority w:val="99"/>
    <w:semiHidden/>
    <w:unhideWhenUsed/>
    <w:rsid w:val="007B5F6A"/>
  </w:style>
  <w:style w:type="numbering" w:customStyle="1" w:styleId="NoList7122">
    <w:name w:val="No List7122"/>
    <w:next w:val="NoList"/>
    <w:uiPriority w:val="99"/>
    <w:semiHidden/>
    <w:unhideWhenUsed/>
    <w:rsid w:val="007B5F6A"/>
  </w:style>
  <w:style w:type="numbering" w:customStyle="1" w:styleId="NoList8122">
    <w:name w:val="No List8122"/>
    <w:next w:val="NoList"/>
    <w:uiPriority w:val="99"/>
    <w:semiHidden/>
    <w:unhideWhenUsed/>
    <w:rsid w:val="007B5F6A"/>
  </w:style>
  <w:style w:type="numbering" w:customStyle="1" w:styleId="NoList9112">
    <w:name w:val="No List9112"/>
    <w:next w:val="NoList"/>
    <w:uiPriority w:val="99"/>
    <w:semiHidden/>
    <w:unhideWhenUsed/>
    <w:rsid w:val="007B5F6A"/>
  </w:style>
  <w:style w:type="numbering" w:customStyle="1" w:styleId="LFO1922">
    <w:name w:val="LFO1922"/>
    <w:basedOn w:val="NoList"/>
    <w:rsid w:val="007B5F6A"/>
  </w:style>
  <w:style w:type="numbering" w:customStyle="1" w:styleId="NoList1012">
    <w:name w:val="No List1012"/>
    <w:next w:val="NoList"/>
    <w:uiPriority w:val="99"/>
    <w:semiHidden/>
    <w:unhideWhenUsed/>
    <w:rsid w:val="007B5F6A"/>
  </w:style>
  <w:style w:type="numbering" w:customStyle="1" w:styleId="LFO19112">
    <w:name w:val="LFO19112"/>
    <w:basedOn w:val="NoList"/>
    <w:rsid w:val="007B5F6A"/>
  </w:style>
  <w:style w:type="numbering" w:customStyle="1" w:styleId="NoList1232">
    <w:name w:val="No List1232"/>
    <w:next w:val="NoList"/>
    <w:uiPriority w:val="99"/>
    <w:semiHidden/>
    <w:rsid w:val="007B5F6A"/>
  </w:style>
  <w:style w:type="numbering" w:customStyle="1" w:styleId="NoList11132">
    <w:name w:val="No List11132"/>
    <w:next w:val="NoList"/>
    <w:uiPriority w:val="99"/>
    <w:semiHidden/>
    <w:unhideWhenUsed/>
    <w:rsid w:val="007B5F6A"/>
  </w:style>
  <w:style w:type="numbering" w:customStyle="1" w:styleId="1320">
    <w:name w:val="无列表132"/>
    <w:next w:val="NoList"/>
    <w:semiHidden/>
    <w:rsid w:val="007B5F6A"/>
  </w:style>
  <w:style w:type="numbering" w:customStyle="1" w:styleId="1321">
    <w:name w:val="リストなし132"/>
    <w:next w:val="NoList"/>
    <w:uiPriority w:val="99"/>
    <w:semiHidden/>
    <w:unhideWhenUsed/>
    <w:rsid w:val="007B5F6A"/>
  </w:style>
  <w:style w:type="numbering" w:customStyle="1" w:styleId="1132">
    <w:name w:val="无列表1132"/>
    <w:next w:val="NoList"/>
    <w:semiHidden/>
    <w:rsid w:val="007B5F6A"/>
  </w:style>
  <w:style w:type="numbering" w:customStyle="1" w:styleId="11220">
    <w:name w:val="リストなし1122"/>
    <w:next w:val="NoList"/>
    <w:uiPriority w:val="99"/>
    <w:semiHidden/>
    <w:unhideWhenUsed/>
    <w:rsid w:val="007B5F6A"/>
  </w:style>
  <w:style w:type="numbering" w:customStyle="1" w:styleId="NoList2232">
    <w:name w:val="No List2232"/>
    <w:next w:val="NoList"/>
    <w:uiPriority w:val="99"/>
    <w:semiHidden/>
    <w:unhideWhenUsed/>
    <w:rsid w:val="007B5F6A"/>
  </w:style>
  <w:style w:type="numbering" w:customStyle="1" w:styleId="NoList3232">
    <w:name w:val="No List3232"/>
    <w:next w:val="NoList"/>
    <w:uiPriority w:val="99"/>
    <w:semiHidden/>
    <w:unhideWhenUsed/>
    <w:rsid w:val="007B5F6A"/>
  </w:style>
  <w:style w:type="numbering" w:customStyle="1" w:styleId="NoList4222">
    <w:name w:val="No List4222"/>
    <w:next w:val="NoList"/>
    <w:uiPriority w:val="99"/>
    <w:semiHidden/>
    <w:unhideWhenUsed/>
    <w:rsid w:val="007B5F6A"/>
  </w:style>
  <w:style w:type="numbering" w:customStyle="1" w:styleId="NoList21122">
    <w:name w:val="No List21122"/>
    <w:next w:val="NoList"/>
    <w:uiPriority w:val="99"/>
    <w:semiHidden/>
    <w:unhideWhenUsed/>
    <w:rsid w:val="007B5F6A"/>
  </w:style>
  <w:style w:type="numbering" w:customStyle="1" w:styleId="NoList31122">
    <w:name w:val="No List31122"/>
    <w:next w:val="NoList"/>
    <w:uiPriority w:val="99"/>
    <w:semiHidden/>
    <w:unhideWhenUsed/>
    <w:rsid w:val="007B5F6A"/>
  </w:style>
  <w:style w:type="numbering" w:customStyle="1" w:styleId="NoList41122">
    <w:name w:val="No List41122"/>
    <w:next w:val="NoList"/>
    <w:uiPriority w:val="99"/>
    <w:semiHidden/>
    <w:unhideWhenUsed/>
    <w:rsid w:val="007B5F6A"/>
  </w:style>
  <w:style w:type="numbering" w:customStyle="1" w:styleId="11122">
    <w:name w:val="无列表11122"/>
    <w:next w:val="NoList"/>
    <w:semiHidden/>
    <w:rsid w:val="007B5F6A"/>
  </w:style>
  <w:style w:type="numbering" w:customStyle="1" w:styleId="NoList111122">
    <w:name w:val="No List111122"/>
    <w:next w:val="NoList"/>
    <w:uiPriority w:val="99"/>
    <w:semiHidden/>
    <w:unhideWhenUsed/>
    <w:rsid w:val="007B5F6A"/>
  </w:style>
  <w:style w:type="numbering" w:customStyle="1" w:styleId="NoList12122">
    <w:name w:val="No List12122"/>
    <w:next w:val="NoList"/>
    <w:uiPriority w:val="99"/>
    <w:semiHidden/>
    <w:unhideWhenUsed/>
    <w:rsid w:val="007B5F6A"/>
  </w:style>
  <w:style w:type="numbering" w:customStyle="1" w:styleId="NoList22122">
    <w:name w:val="No List22122"/>
    <w:next w:val="NoList"/>
    <w:uiPriority w:val="99"/>
    <w:semiHidden/>
    <w:unhideWhenUsed/>
    <w:rsid w:val="007B5F6A"/>
  </w:style>
  <w:style w:type="numbering" w:customStyle="1" w:styleId="NoList32122">
    <w:name w:val="No List32122"/>
    <w:next w:val="NoList"/>
    <w:uiPriority w:val="99"/>
    <w:semiHidden/>
    <w:unhideWhenUsed/>
    <w:rsid w:val="007B5F6A"/>
  </w:style>
  <w:style w:type="numbering" w:customStyle="1" w:styleId="NoList162">
    <w:name w:val="No List162"/>
    <w:next w:val="NoList"/>
    <w:uiPriority w:val="99"/>
    <w:semiHidden/>
    <w:unhideWhenUsed/>
    <w:rsid w:val="007B5F6A"/>
  </w:style>
  <w:style w:type="numbering" w:customStyle="1" w:styleId="NoList172">
    <w:name w:val="No List172"/>
    <w:next w:val="NoList"/>
    <w:uiPriority w:val="99"/>
    <w:semiHidden/>
    <w:unhideWhenUsed/>
    <w:rsid w:val="007B5F6A"/>
  </w:style>
  <w:style w:type="numbering" w:customStyle="1" w:styleId="NoList252">
    <w:name w:val="No List252"/>
    <w:next w:val="NoList"/>
    <w:uiPriority w:val="99"/>
    <w:semiHidden/>
    <w:unhideWhenUsed/>
    <w:rsid w:val="007B5F6A"/>
  </w:style>
  <w:style w:type="numbering" w:customStyle="1" w:styleId="NoList352">
    <w:name w:val="No List352"/>
    <w:next w:val="NoList"/>
    <w:uiPriority w:val="99"/>
    <w:semiHidden/>
    <w:unhideWhenUsed/>
    <w:rsid w:val="007B5F6A"/>
  </w:style>
  <w:style w:type="numbering" w:customStyle="1" w:styleId="NoList452">
    <w:name w:val="No List452"/>
    <w:next w:val="NoList"/>
    <w:uiPriority w:val="99"/>
    <w:semiHidden/>
    <w:unhideWhenUsed/>
    <w:rsid w:val="007B5F6A"/>
  </w:style>
  <w:style w:type="numbering" w:customStyle="1" w:styleId="NoList542">
    <w:name w:val="No List542"/>
    <w:next w:val="NoList"/>
    <w:uiPriority w:val="99"/>
    <w:semiHidden/>
    <w:unhideWhenUsed/>
    <w:rsid w:val="007B5F6A"/>
  </w:style>
  <w:style w:type="numbering" w:customStyle="1" w:styleId="NoList642">
    <w:name w:val="No List642"/>
    <w:next w:val="NoList"/>
    <w:uiPriority w:val="99"/>
    <w:semiHidden/>
    <w:unhideWhenUsed/>
    <w:rsid w:val="007B5F6A"/>
  </w:style>
  <w:style w:type="numbering" w:customStyle="1" w:styleId="NoList742">
    <w:name w:val="No List742"/>
    <w:next w:val="NoList"/>
    <w:uiPriority w:val="99"/>
    <w:semiHidden/>
    <w:unhideWhenUsed/>
    <w:rsid w:val="007B5F6A"/>
  </w:style>
  <w:style w:type="numbering" w:customStyle="1" w:styleId="NoList832">
    <w:name w:val="No List832"/>
    <w:next w:val="NoList"/>
    <w:uiPriority w:val="99"/>
    <w:semiHidden/>
    <w:unhideWhenUsed/>
    <w:rsid w:val="007B5F6A"/>
  </w:style>
  <w:style w:type="numbering" w:customStyle="1" w:styleId="NoList932">
    <w:name w:val="No List932"/>
    <w:next w:val="NoList"/>
    <w:uiPriority w:val="99"/>
    <w:semiHidden/>
    <w:unhideWhenUsed/>
    <w:rsid w:val="007B5F6A"/>
  </w:style>
  <w:style w:type="numbering" w:customStyle="1" w:styleId="NoList1142">
    <w:name w:val="No List1142"/>
    <w:next w:val="NoList"/>
    <w:uiPriority w:val="99"/>
    <w:semiHidden/>
    <w:unhideWhenUsed/>
    <w:rsid w:val="007B5F6A"/>
  </w:style>
  <w:style w:type="numbering" w:customStyle="1" w:styleId="NoList2142">
    <w:name w:val="No List2142"/>
    <w:next w:val="NoList"/>
    <w:uiPriority w:val="99"/>
    <w:semiHidden/>
    <w:unhideWhenUsed/>
    <w:rsid w:val="007B5F6A"/>
  </w:style>
  <w:style w:type="numbering" w:customStyle="1" w:styleId="NoList3142">
    <w:name w:val="No List3142"/>
    <w:next w:val="NoList"/>
    <w:uiPriority w:val="99"/>
    <w:semiHidden/>
    <w:unhideWhenUsed/>
    <w:rsid w:val="007B5F6A"/>
  </w:style>
  <w:style w:type="numbering" w:customStyle="1" w:styleId="NoList4142">
    <w:name w:val="No List4142"/>
    <w:next w:val="NoList"/>
    <w:uiPriority w:val="99"/>
    <w:semiHidden/>
    <w:unhideWhenUsed/>
    <w:rsid w:val="007B5F6A"/>
  </w:style>
  <w:style w:type="numbering" w:customStyle="1" w:styleId="NoList5132">
    <w:name w:val="No List5132"/>
    <w:next w:val="NoList"/>
    <w:uiPriority w:val="99"/>
    <w:semiHidden/>
    <w:unhideWhenUsed/>
    <w:rsid w:val="007B5F6A"/>
  </w:style>
  <w:style w:type="numbering" w:customStyle="1" w:styleId="NoList6132">
    <w:name w:val="No List6132"/>
    <w:next w:val="NoList"/>
    <w:uiPriority w:val="99"/>
    <w:semiHidden/>
    <w:unhideWhenUsed/>
    <w:rsid w:val="007B5F6A"/>
  </w:style>
  <w:style w:type="numbering" w:customStyle="1" w:styleId="NoList7132">
    <w:name w:val="No List7132"/>
    <w:next w:val="NoList"/>
    <w:uiPriority w:val="99"/>
    <w:semiHidden/>
    <w:unhideWhenUsed/>
    <w:rsid w:val="007B5F6A"/>
  </w:style>
  <w:style w:type="numbering" w:customStyle="1" w:styleId="NoList8132">
    <w:name w:val="No List8132"/>
    <w:next w:val="NoList"/>
    <w:uiPriority w:val="99"/>
    <w:semiHidden/>
    <w:unhideWhenUsed/>
    <w:rsid w:val="007B5F6A"/>
  </w:style>
  <w:style w:type="numbering" w:customStyle="1" w:styleId="NoList9122">
    <w:name w:val="No List9122"/>
    <w:next w:val="NoList"/>
    <w:uiPriority w:val="99"/>
    <w:semiHidden/>
    <w:unhideWhenUsed/>
    <w:rsid w:val="007B5F6A"/>
  </w:style>
  <w:style w:type="numbering" w:customStyle="1" w:styleId="LFO1932">
    <w:name w:val="LFO1932"/>
    <w:basedOn w:val="NoList"/>
    <w:rsid w:val="007B5F6A"/>
  </w:style>
  <w:style w:type="numbering" w:customStyle="1" w:styleId="NoList1022">
    <w:name w:val="No List1022"/>
    <w:next w:val="NoList"/>
    <w:uiPriority w:val="99"/>
    <w:semiHidden/>
    <w:unhideWhenUsed/>
    <w:rsid w:val="007B5F6A"/>
  </w:style>
  <w:style w:type="numbering" w:customStyle="1" w:styleId="LFO19122">
    <w:name w:val="LFO19122"/>
    <w:basedOn w:val="NoList"/>
    <w:rsid w:val="007B5F6A"/>
  </w:style>
  <w:style w:type="numbering" w:customStyle="1" w:styleId="NoList1242">
    <w:name w:val="No List1242"/>
    <w:next w:val="NoList"/>
    <w:uiPriority w:val="99"/>
    <w:semiHidden/>
    <w:rsid w:val="007B5F6A"/>
  </w:style>
  <w:style w:type="numbering" w:customStyle="1" w:styleId="NoList11142">
    <w:name w:val="No List11142"/>
    <w:next w:val="NoList"/>
    <w:uiPriority w:val="99"/>
    <w:semiHidden/>
    <w:unhideWhenUsed/>
    <w:rsid w:val="007B5F6A"/>
  </w:style>
  <w:style w:type="numbering" w:customStyle="1" w:styleId="1420">
    <w:name w:val="无列表142"/>
    <w:next w:val="NoList"/>
    <w:semiHidden/>
    <w:rsid w:val="007B5F6A"/>
  </w:style>
  <w:style w:type="numbering" w:customStyle="1" w:styleId="1421">
    <w:name w:val="リストなし142"/>
    <w:next w:val="NoList"/>
    <w:uiPriority w:val="99"/>
    <w:semiHidden/>
    <w:unhideWhenUsed/>
    <w:rsid w:val="007B5F6A"/>
  </w:style>
  <w:style w:type="numbering" w:customStyle="1" w:styleId="1142">
    <w:name w:val="无列表1142"/>
    <w:next w:val="NoList"/>
    <w:semiHidden/>
    <w:rsid w:val="007B5F6A"/>
  </w:style>
  <w:style w:type="numbering" w:customStyle="1" w:styleId="11320">
    <w:name w:val="リストなし1132"/>
    <w:next w:val="NoList"/>
    <w:uiPriority w:val="99"/>
    <w:semiHidden/>
    <w:unhideWhenUsed/>
    <w:rsid w:val="007B5F6A"/>
  </w:style>
  <w:style w:type="numbering" w:customStyle="1" w:styleId="NoList2242">
    <w:name w:val="No List2242"/>
    <w:next w:val="NoList"/>
    <w:uiPriority w:val="99"/>
    <w:semiHidden/>
    <w:unhideWhenUsed/>
    <w:rsid w:val="007B5F6A"/>
  </w:style>
  <w:style w:type="numbering" w:customStyle="1" w:styleId="NoList3242">
    <w:name w:val="No List3242"/>
    <w:next w:val="NoList"/>
    <w:uiPriority w:val="99"/>
    <w:semiHidden/>
    <w:unhideWhenUsed/>
    <w:rsid w:val="007B5F6A"/>
  </w:style>
  <w:style w:type="numbering" w:customStyle="1" w:styleId="NoList4232">
    <w:name w:val="No List4232"/>
    <w:next w:val="NoList"/>
    <w:uiPriority w:val="99"/>
    <w:semiHidden/>
    <w:unhideWhenUsed/>
    <w:rsid w:val="007B5F6A"/>
  </w:style>
  <w:style w:type="numbering" w:customStyle="1" w:styleId="NoList21132">
    <w:name w:val="No List21132"/>
    <w:next w:val="NoList"/>
    <w:uiPriority w:val="99"/>
    <w:semiHidden/>
    <w:unhideWhenUsed/>
    <w:rsid w:val="007B5F6A"/>
  </w:style>
  <w:style w:type="numbering" w:customStyle="1" w:styleId="NoList31132">
    <w:name w:val="No List31132"/>
    <w:next w:val="NoList"/>
    <w:uiPriority w:val="99"/>
    <w:semiHidden/>
    <w:unhideWhenUsed/>
    <w:rsid w:val="007B5F6A"/>
  </w:style>
  <w:style w:type="numbering" w:customStyle="1" w:styleId="NoList41132">
    <w:name w:val="No List41132"/>
    <w:next w:val="NoList"/>
    <w:uiPriority w:val="99"/>
    <w:semiHidden/>
    <w:unhideWhenUsed/>
    <w:rsid w:val="007B5F6A"/>
  </w:style>
  <w:style w:type="numbering" w:customStyle="1" w:styleId="11132">
    <w:name w:val="无列表11132"/>
    <w:next w:val="NoList"/>
    <w:semiHidden/>
    <w:rsid w:val="007B5F6A"/>
  </w:style>
  <w:style w:type="numbering" w:customStyle="1" w:styleId="NoList111132">
    <w:name w:val="No List111132"/>
    <w:next w:val="NoList"/>
    <w:uiPriority w:val="99"/>
    <w:semiHidden/>
    <w:unhideWhenUsed/>
    <w:rsid w:val="007B5F6A"/>
  </w:style>
  <w:style w:type="numbering" w:customStyle="1" w:styleId="NoList12132">
    <w:name w:val="No List12132"/>
    <w:next w:val="NoList"/>
    <w:uiPriority w:val="99"/>
    <w:semiHidden/>
    <w:unhideWhenUsed/>
    <w:rsid w:val="007B5F6A"/>
  </w:style>
  <w:style w:type="numbering" w:customStyle="1" w:styleId="NoList22132">
    <w:name w:val="No List22132"/>
    <w:next w:val="NoList"/>
    <w:uiPriority w:val="99"/>
    <w:semiHidden/>
    <w:unhideWhenUsed/>
    <w:rsid w:val="007B5F6A"/>
  </w:style>
  <w:style w:type="numbering" w:customStyle="1" w:styleId="NoList32132">
    <w:name w:val="No List32132"/>
    <w:next w:val="NoList"/>
    <w:uiPriority w:val="99"/>
    <w:semiHidden/>
    <w:unhideWhenUsed/>
    <w:rsid w:val="007B5F6A"/>
  </w:style>
  <w:style w:type="numbering" w:customStyle="1" w:styleId="218">
    <w:name w:val="无列表21"/>
    <w:next w:val="NoList"/>
    <w:uiPriority w:val="99"/>
    <w:semiHidden/>
    <w:unhideWhenUsed/>
    <w:rsid w:val="007B5F6A"/>
  </w:style>
  <w:style w:type="character" w:customStyle="1" w:styleId="HeaderChar1">
    <w:name w:val="Header Char1"/>
    <w:basedOn w:val="DefaultParagraphFont"/>
    <w:semiHidden/>
    <w:qFormat/>
    <w:rsid w:val="007B5F6A"/>
    <w:rPr>
      <w:rFonts w:ascii="Times New Roman" w:hAnsi="Times New Roman" w:cs="Times New Roman" w:hint="default"/>
      <w:lang w:val="en-GB" w:eastAsia="en-US"/>
    </w:rPr>
  </w:style>
  <w:style w:type="numbering" w:customStyle="1" w:styleId="31a">
    <w:name w:val="无列表31"/>
    <w:next w:val="NoList"/>
    <w:uiPriority w:val="99"/>
    <w:semiHidden/>
    <w:unhideWhenUsed/>
    <w:rsid w:val="007B5F6A"/>
  </w:style>
  <w:style w:type="table" w:customStyle="1" w:styleId="810">
    <w:name w:val="网格型8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B5F6A"/>
  </w:style>
  <w:style w:type="numbering" w:customStyle="1" w:styleId="LFO19211">
    <w:name w:val="LFO19211"/>
    <w:basedOn w:val="NoList"/>
    <w:rsid w:val="007B5F6A"/>
  </w:style>
  <w:style w:type="numbering" w:customStyle="1" w:styleId="LFO191111">
    <w:name w:val="LFO191111"/>
    <w:basedOn w:val="NoList"/>
    <w:rsid w:val="007B5F6A"/>
  </w:style>
  <w:style w:type="table" w:customStyle="1" w:styleId="11113">
    <w:name w:val="网格型1111"/>
    <w:basedOn w:val="TableNormal"/>
    <w:qFormat/>
    <w:rsid w:val="007B5F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无列表151"/>
    <w:next w:val="NoList"/>
    <w:semiHidden/>
    <w:rsid w:val="007B5F6A"/>
  </w:style>
  <w:style w:type="numbering" w:customStyle="1" w:styleId="1511">
    <w:name w:val="リストなし151"/>
    <w:next w:val="NoList"/>
    <w:uiPriority w:val="99"/>
    <w:semiHidden/>
    <w:unhideWhenUsed/>
    <w:rsid w:val="007B5F6A"/>
  </w:style>
  <w:style w:type="numbering" w:customStyle="1" w:styleId="NoList181">
    <w:name w:val="No List181"/>
    <w:next w:val="NoList"/>
    <w:uiPriority w:val="99"/>
    <w:semiHidden/>
    <w:unhideWhenUsed/>
    <w:rsid w:val="007B5F6A"/>
  </w:style>
  <w:style w:type="numbering" w:customStyle="1" w:styleId="11510">
    <w:name w:val="无列表1151"/>
    <w:next w:val="NoList"/>
    <w:semiHidden/>
    <w:rsid w:val="007B5F6A"/>
  </w:style>
  <w:style w:type="numbering" w:customStyle="1" w:styleId="11411">
    <w:name w:val="リストなし1141"/>
    <w:next w:val="NoList"/>
    <w:uiPriority w:val="99"/>
    <w:semiHidden/>
    <w:unhideWhenUsed/>
    <w:rsid w:val="007B5F6A"/>
  </w:style>
  <w:style w:type="numbering" w:customStyle="1" w:styleId="NoList261">
    <w:name w:val="No List261"/>
    <w:next w:val="NoList"/>
    <w:uiPriority w:val="99"/>
    <w:semiHidden/>
    <w:unhideWhenUsed/>
    <w:rsid w:val="007B5F6A"/>
  </w:style>
  <w:style w:type="numbering" w:customStyle="1" w:styleId="NoList361">
    <w:name w:val="No List361"/>
    <w:next w:val="NoList"/>
    <w:uiPriority w:val="99"/>
    <w:semiHidden/>
    <w:unhideWhenUsed/>
    <w:rsid w:val="007B5F6A"/>
  </w:style>
  <w:style w:type="numbering" w:customStyle="1" w:styleId="NoList1151">
    <w:name w:val="No List1151"/>
    <w:next w:val="NoList"/>
    <w:uiPriority w:val="99"/>
    <w:semiHidden/>
    <w:unhideWhenUsed/>
    <w:rsid w:val="007B5F6A"/>
  </w:style>
  <w:style w:type="numbering" w:customStyle="1" w:styleId="NoList461">
    <w:name w:val="No List461"/>
    <w:next w:val="NoList"/>
    <w:uiPriority w:val="99"/>
    <w:semiHidden/>
    <w:unhideWhenUsed/>
    <w:rsid w:val="007B5F6A"/>
  </w:style>
  <w:style w:type="numbering" w:customStyle="1" w:styleId="NoList551">
    <w:name w:val="No List551"/>
    <w:next w:val="NoList"/>
    <w:uiPriority w:val="99"/>
    <w:semiHidden/>
    <w:unhideWhenUsed/>
    <w:rsid w:val="007B5F6A"/>
  </w:style>
  <w:style w:type="numbering" w:customStyle="1" w:styleId="NoList11151">
    <w:name w:val="No List11151"/>
    <w:next w:val="NoList"/>
    <w:uiPriority w:val="99"/>
    <w:semiHidden/>
    <w:unhideWhenUsed/>
    <w:rsid w:val="007B5F6A"/>
  </w:style>
  <w:style w:type="numbering" w:customStyle="1" w:styleId="NoList2151">
    <w:name w:val="No List2151"/>
    <w:next w:val="NoList"/>
    <w:uiPriority w:val="99"/>
    <w:semiHidden/>
    <w:unhideWhenUsed/>
    <w:rsid w:val="007B5F6A"/>
  </w:style>
  <w:style w:type="numbering" w:customStyle="1" w:styleId="NoList3151">
    <w:name w:val="No List3151"/>
    <w:next w:val="NoList"/>
    <w:uiPriority w:val="99"/>
    <w:semiHidden/>
    <w:unhideWhenUsed/>
    <w:rsid w:val="007B5F6A"/>
  </w:style>
  <w:style w:type="numbering" w:customStyle="1" w:styleId="NoList4151">
    <w:name w:val="No List4151"/>
    <w:next w:val="NoList"/>
    <w:uiPriority w:val="99"/>
    <w:semiHidden/>
    <w:unhideWhenUsed/>
    <w:rsid w:val="007B5F6A"/>
  </w:style>
  <w:style w:type="numbering" w:customStyle="1" w:styleId="NoList651">
    <w:name w:val="No List651"/>
    <w:next w:val="NoList"/>
    <w:uiPriority w:val="99"/>
    <w:semiHidden/>
    <w:unhideWhenUsed/>
    <w:rsid w:val="007B5F6A"/>
  </w:style>
  <w:style w:type="numbering" w:customStyle="1" w:styleId="NoList751">
    <w:name w:val="No List751"/>
    <w:next w:val="NoList"/>
    <w:uiPriority w:val="99"/>
    <w:semiHidden/>
    <w:unhideWhenUsed/>
    <w:rsid w:val="007B5F6A"/>
  </w:style>
  <w:style w:type="numbering" w:customStyle="1" w:styleId="NoList1251">
    <w:name w:val="No List1251"/>
    <w:next w:val="NoList"/>
    <w:uiPriority w:val="99"/>
    <w:semiHidden/>
    <w:unhideWhenUsed/>
    <w:rsid w:val="007B5F6A"/>
  </w:style>
  <w:style w:type="numbering" w:customStyle="1" w:styleId="NoList2251">
    <w:name w:val="No List2251"/>
    <w:next w:val="NoList"/>
    <w:uiPriority w:val="99"/>
    <w:semiHidden/>
    <w:unhideWhenUsed/>
    <w:rsid w:val="007B5F6A"/>
  </w:style>
  <w:style w:type="numbering" w:customStyle="1" w:styleId="NoList3251">
    <w:name w:val="No List3251"/>
    <w:next w:val="NoList"/>
    <w:uiPriority w:val="99"/>
    <w:semiHidden/>
    <w:unhideWhenUsed/>
    <w:rsid w:val="007B5F6A"/>
  </w:style>
  <w:style w:type="numbering" w:customStyle="1" w:styleId="NoList4241">
    <w:name w:val="No List4241"/>
    <w:next w:val="NoList"/>
    <w:uiPriority w:val="99"/>
    <w:semiHidden/>
    <w:unhideWhenUsed/>
    <w:rsid w:val="007B5F6A"/>
  </w:style>
  <w:style w:type="numbering" w:customStyle="1" w:styleId="NoList5141">
    <w:name w:val="No List5141"/>
    <w:next w:val="NoList"/>
    <w:uiPriority w:val="99"/>
    <w:semiHidden/>
    <w:unhideWhenUsed/>
    <w:rsid w:val="007B5F6A"/>
  </w:style>
  <w:style w:type="numbering" w:customStyle="1" w:styleId="NoList21141">
    <w:name w:val="No List21141"/>
    <w:next w:val="NoList"/>
    <w:uiPriority w:val="99"/>
    <w:semiHidden/>
    <w:unhideWhenUsed/>
    <w:rsid w:val="007B5F6A"/>
  </w:style>
  <w:style w:type="numbering" w:customStyle="1" w:styleId="NoList31141">
    <w:name w:val="No List31141"/>
    <w:next w:val="NoList"/>
    <w:uiPriority w:val="99"/>
    <w:semiHidden/>
    <w:unhideWhenUsed/>
    <w:rsid w:val="007B5F6A"/>
  </w:style>
  <w:style w:type="numbering" w:customStyle="1" w:styleId="NoList41141">
    <w:name w:val="No List41141"/>
    <w:next w:val="NoList"/>
    <w:uiPriority w:val="99"/>
    <w:semiHidden/>
    <w:unhideWhenUsed/>
    <w:rsid w:val="007B5F6A"/>
  </w:style>
  <w:style w:type="numbering" w:customStyle="1" w:styleId="NoList6141">
    <w:name w:val="No List6141"/>
    <w:next w:val="NoList"/>
    <w:uiPriority w:val="99"/>
    <w:semiHidden/>
    <w:unhideWhenUsed/>
    <w:rsid w:val="007B5F6A"/>
  </w:style>
  <w:style w:type="numbering" w:customStyle="1" w:styleId="11141">
    <w:name w:val="无列表11141"/>
    <w:next w:val="NoList"/>
    <w:semiHidden/>
    <w:rsid w:val="007B5F6A"/>
  </w:style>
  <w:style w:type="numbering" w:customStyle="1" w:styleId="NoList111141">
    <w:name w:val="No List111141"/>
    <w:next w:val="NoList"/>
    <w:uiPriority w:val="99"/>
    <w:semiHidden/>
    <w:unhideWhenUsed/>
    <w:rsid w:val="007B5F6A"/>
  </w:style>
  <w:style w:type="numbering" w:customStyle="1" w:styleId="NoList7141">
    <w:name w:val="No List7141"/>
    <w:next w:val="NoList"/>
    <w:uiPriority w:val="99"/>
    <w:semiHidden/>
    <w:unhideWhenUsed/>
    <w:rsid w:val="007B5F6A"/>
  </w:style>
  <w:style w:type="numbering" w:customStyle="1" w:styleId="NoList12141">
    <w:name w:val="No List12141"/>
    <w:next w:val="NoList"/>
    <w:uiPriority w:val="99"/>
    <w:semiHidden/>
    <w:unhideWhenUsed/>
    <w:rsid w:val="007B5F6A"/>
  </w:style>
  <w:style w:type="numbering" w:customStyle="1" w:styleId="NoList22141">
    <w:name w:val="No List22141"/>
    <w:next w:val="NoList"/>
    <w:uiPriority w:val="99"/>
    <w:semiHidden/>
    <w:unhideWhenUsed/>
    <w:rsid w:val="007B5F6A"/>
  </w:style>
  <w:style w:type="numbering" w:customStyle="1" w:styleId="NoList32141">
    <w:name w:val="No List32141"/>
    <w:next w:val="NoList"/>
    <w:uiPriority w:val="99"/>
    <w:semiHidden/>
    <w:unhideWhenUsed/>
    <w:rsid w:val="007B5F6A"/>
  </w:style>
  <w:style w:type="numbering" w:customStyle="1" w:styleId="NoList841">
    <w:name w:val="No List841"/>
    <w:next w:val="NoList"/>
    <w:uiPriority w:val="99"/>
    <w:semiHidden/>
    <w:unhideWhenUsed/>
    <w:rsid w:val="007B5F6A"/>
  </w:style>
  <w:style w:type="numbering" w:customStyle="1" w:styleId="NoList941">
    <w:name w:val="No List941"/>
    <w:next w:val="NoList"/>
    <w:uiPriority w:val="99"/>
    <w:semiHidden/>
    <w:unhideWhenUsed/>
    <w:rsid w:val="007B5F6A"/>
  </w:style>
  <w:style w:type="numbering" w:customStyle="1" w:styleId="NoList8141">
    <w:name w:val="No List8141"/>
    <w:next w:val="NoList"/>
    <w:uiPriority w:val="99"/>
    <w:semiHidden/>
    <w:unhideWhenUsed/>
    <w:rsid w:val="007B5F6A"/>
  </w:style>
  <w:style w:type="numbering" w:customStyle="1" w:styleId="NoList9131">
    <w:name w:val="No List9131"/>
    <w:next w:val="NoList"/>
    <w:uiPriority w:val="99"/>
    <w:semiHidden/>
    <w:unhideWhenUsed/>
    <w:rsid w:val="007B5F6A"/>
  </w:style>
  <w:style w:type="numbering" w:customStyle="1" w:styleId="LFO1941">
    <w:name w:val="LFO1941"/>
    <w:basedOn w:val="NoList"/>
    <w:rsid w:val="007B5F6A"/>
  </w:style>
  <w:style w:type="numbering" w:customStyle="1" w:styleId="NoList1031">
    <w:name w:val="No List1031"/>
    <w:next w:val="NoList"/>
    <w:uiPriority w:val="99"/>
    <w:semiHidden/>
    <w:unhideWhenUsed/>
    <w:rsid w:val="007B5F6A"/>
  </w:style>
  <w:style w:type="numbering" w:customStyle="1" w:styleId="LFO19131">
    <w:name w:val="LFO19131"/>
    <w:basedOn w:val="NoList"/>
    <w:rsid w:val="007B5F6A"/>
  </w:style>
  <w:style w:type="numbering" w:customStyle="1" w:styleId="12110">
    <w:name w:val="无列表1211"/>
    <w:next w:val="NoList"/>
    <w:semiHidden/>
    <w:rsid w:val="007B5F6A"/>
  </w:style>
  <w:style w:type="numbering" w:customStyle="1" w:styleId="12111">
    <w:name w:val="リストなし1211"/>
    <w:next w:val="NoList"/>
    <w:uiPriority w:val="99"/>
    <w:semiHidden/>
    <w:unhideWhenUsed/>
    <w:rsid w:val="007B5F6A"/>
  </w:style>
  <w:style w:type="numbering" w:customStyle="1" w:styleId="111112">
    <w:name w:val="リストなし11111"/>
    <w:next w:val="NoList"/>
    <w:uiPriority w:val="99"/>
    <w:semiHidden/>
    <w:unhideWhenUsed/>
    <w:rsid w:val="007B5F6A"/>
  </w:style>
  <w:style w:type="numbering" w:customStyle="1" w:styleId="NoList1311">
    <w:name w:val="No List1311"/>
    <w:next w:val="NoList"/>
    <w:uiPriority w:val="99"/>
    <w:semiHidden/>
    <w:unhideWhenUsed/>
    <w:rsid w:val="007B5F6A"/>
  </w:style>
  <w:style w:type="numbering" w:customStyle="1" w:styleId="NoList2311">
    <w:name w:val="No List2311"/>
    <w:next w:val="NoList"/>
    <w:uiPriority w:val="99"/>
    <w:semiHidden/>
    <w:unhideWhenUsed/>
    <w:rsid w:val="007B5F6A"/>
  </w:style>
  <w:style w:type="numbering" w:customStyle="1" w:styleId="NoList3311">
    <w:name w:val="No List3311"/>
    <w:next w:val="NoList"/>
    <w:uiPriority w:val="99"/>
    <w:semiHidden/>
    <w:unhideWhenUsed/>
    <w:rsid w:val="007B5F6A"/>
  </w:style>
  <w:style w:type="numbering" w:customStyle="1" w:styleId="NoList4311">
    <w:name w:val="No List4311"/>
    <w:next w:val="NoList"/>
    <w:uiPriority w:val="99"/>
    <w:semiHidden/>
    <w:unhideWhenUsed/>
    <w:rsid w:val="007B5F6A"/>
  </w:style>
  <w:style w:type="numbering" w:customStyle="1" w:styleId="NoList5211">
    <w:name w:val="No List5211"/>
    <w:next w:val="NoList"/>
    <w:uiPriority w:val="99"/>
    <w:semiHidden/>
    <w:unhideWhenUsed/>
    <w:rsid w:val="007B5F6A"/>
  </w:style>
  <w:style w:type="numbering" w:customStyle="1" w:styleId="NoList6211">
    <w:name w:val="No List6211"/>
    <w:next w:val="NoList"/>
    <w:uiPriority w:val="99"/>
    <w:semiHidden/>
    <w:unhideWhenUsed/>
    <w:rsid w:val="007B5F6A"/>
  </w:style>
  <w:style w:type="numbering" w:customStyle="1" w:styleId="NoList7211">
    <w:name w:val="No List7211"/>
    <w:next w:val="NoList"/>
    <w:uiPriority w:val="99"/>
    <w:semiHidden/>
    <w:unhideWhenUsed/>
    <w:rsid w:val="007B5F6A"/>
  </w:style>
  <w:style w:type="numbering" w:customStyle="1" w:styleId="NoList11211">
    <w:name w:val="No List11211"/>
    <w:next w:val="NoList"/>
    <w:uiPriority w:val="99"/>
    <w:semiHidden/>
    <w:unhideWhenUsed/>
    <w:rsid w:val="007B5F6A"/>
  </w:style>
  <w:style w:type="numbering" w:customStyle="1" w:styleId="NoList21211">
    <w:name w:val="No List21211"/>
    <w:next w:val="NoList"/>
    <w:uiPriority w:val="99"/>
    <w:semiHidden/>
    <w:unhideWhenUsed/>
    <w:rsid w:val="007B5F6A"/>
  </w:style>
  <w:style w:type="numbering" w:customStyle="1" w:styleId="NoList31211">
    <w:name w:val="No List31211"/>
    <w:next w:val="NoList"/>
    <w:uiPriority w:val="99"/>
    <w:semiHidden/>
    <w:unhideWhenUsed/>
    <w:rsid w:val="007B5F6A"/>
  </w:style>
  <w:style w:type="numbering" w:customStyle="1" w:styleId="NoList41211">
    <w:name w:val="No List41211"/>
    <w:next w:val="NoList"/>
    <w:uiPriority w:val="99"/>
    <w:semiHidden/>
    <w:unhideWhenUsed/>
    <w:rsid w:val="007B5F6A"/>
  </w:style>
  <w:style w:type="numbering" w:customStyle="1" w:styleId="NoList51111">
    <w:name w:val="No List51111"/>
    <w:next w:val="NoList"/>
    <w:uiPriority w:val="99"/>
    <w:semiHidden/>
    <w:unhideWhenUsed/>
    <w:rsid w:val="007B5F6A"/>
  </w:style>
  <w:style w:type="numbering" w:customStyle="1" w:styleId="NoList61111">
    <w:name w:val="No List61111"/>
    <w:next w:val="NoList"/>
    <w:uiPriority w:val="99"/>
    <w:semiHidden/>
    <w:unhideWhenUsed/>
    <w:rsid w:val="007B5F6A"/>
  </w:style>
  <w:style w:type="numbering" w:customStyle="1" w:styleId="NoList71111">
    <w:name w:val="No List71111"/>
    <w:next w:val="NoList"/>
    <w:uiPriority w:val="99"/>
    <w:semiHidden/>
    <w:unhideWhenUsed/>
    <w:rsid w:val="007B5F6A"/>
  </w:style>
  <w:style w:type="numbering" w:customStyle="1" w:styleId="NoList81111">
    <w:name w:val="No List81111"/>
    <w:next w:val="NoList"/>
    <w:uiPriority w:val="99"/>
    <w:semiHidden/>
    <w:unhideWhenUsed/>
    <w:rsid w:val="007B5F6A"/>
  </w:style>
  <w:style w:type="numbering" w:customStyle="1" w:styleId="NoList12211">
    <w:name w:val="No List12211"/>
    <w:next w:val="NoList"/>
    <w:uiPriority w:val="99"/>
    <w:semiHidden/>
    <w:rsid w:val="007B5F6A"/>
  </w:style>
  <w:style w:type="numbering" w:customStyle="1" w:styleId="NoList111211">
    <w:name w:val="No List111211"/>
    <w:next w:val="NoList"/>
    <w:uiPriority w:val="99"/>
    <w:semiHidden/>
    <w:unhideWhenUsed/>
    <w:rsid w:val="007B5F6A"/>
  </w:style>
  <w:style w:type="numbering" w:customStyle="1" w:styleId="112110">
    <w:name w:val="无列表11211"/>
    <w:next w:val="NoList"/>
    <w:semiHidden/>
    <w:rsid w:val="007B5F6A"/>
  </w:style>
  <w:style w:type="numbering" w:customStyle="1" w:styleId="NoList22211">
    <w:name w:val="No List22211"/>
    <w:next w:val="NoList"/>
    <w:uiPriority w:val="99"/>
    <w:semiHidden/>
    <w:unhideWhenUsed/>
    <w:rsid w:val="007B5F6A"/>
  </w:style>
  <w:style w:type="numbering" w:customStyle="1" w:styleId="NoList32211">
    <w:name w:val="No List32211"/>
    <w:next w:val="NoList"/>
    <w:uiPriority w:val="99"/>
    <w:semiHidden/>
    <w:unhideWhenUsed/>
    <w:rsid w:val="007B5F6A"/>
  </w:style>
  <w:style w:type="numbering" w:customStyle="1" w:styleId="NoList42111">
    <w:name w:val="No List42111"/>
    <w:next w:val="NoList"/>
    <w:uiPriority w:val="99"/>
    <w:semiHidden/>
    <w:unhideWhenUsed/>
    <w:rsid w:val="007B5F6A"/>
  </w:style>
  <w:style w:type="numbering" w:customStyle="1" w:styleId="NoList211111">
    <w:name w:val="No List211111"/>
    <w:next w:val="NoList"/>
    <w:uiPriority w:val="99"/>
    <w:semiHidden/>
    <w:unhideWhenUsed/>
    <w:rsid w:val="007B5F6A"/>
  </w:style>
  <w:style w:type="numbering" w:customStyle="1" w:styleId="NoList311111">
    <w:name w:val="No List311111"/>
    <w:next w:val="NoList"/>
    <w:uiPriority w:val="99"/>
    <w:semiHidden/>
    <w:unhideWhenUsed/>
    <w:rsid w:val="007B5F6A"/>
  </w:style>
  <w:style w:type="numbering" w:customStyle="1" w:styleId="NoList411111">
    <w:name w:val="No List411111"/>
    <w:next w:val="NoList"/>
    <w:uiPriority w:val="99"/>
    <w:semiHidden/>
    <w:unhideWhenUsed/>
    <w:rsid w:val="007B5F6A"/>
  </w:style>
  <w:style w:type="numbering" w:customStyle="1" w:styleId="NoList1111111">
    <w:name w:val="No List1111111"/>
    <w:next w:val="NoList"/>
    <w:uiPriority w:val="99"/>
    <w:semiHidden/>
    <w:unhideWhenUsed/>
    <w:rsid w:val="007B5F6A"/>
  </w:style>
  <w:style w:type="numbering" w:customStyle="1" w:styleId="NoList121111">
    <w:name w:val="No List121111"/>
    <w:next w:val="NoList"/>
    <w:uiPriority w:val="99"/>
    <w:semiHidden/>
    <w:unhideWhenUsed/>
    <w:rsid w:val="007B5F6A"/>
  </w:style>
  <w:style w:type="numbering" w:customStyle="1" w:styleId="NoList221111">
    <w:name w:val="No List221111"/>
    <w:next w:val="NoList"/>
    <w:uiPriority w:val="99"/>
    <w:semiHidden/>
    <w:unhideWhenUsed/>
    <w:rsid w:val="007B5F6A"/>
  </w:style>
  <w:style w:type="numbering" w:customStyle="1" w:styleId="NoList321111">
    <w:name w:val="No List321111"/>
    <w:next w:val="NoList"/>
    <w:uiPriority w:val="99"/>
    <w:semiHidden/>
    <w:unhideWhenUsed/>
    <w:rsid w:val="007B5F6A"/>
  </w:style>
  <w:style w:type="numbering" w:customStyle="1" w:styleId="NoList1411">
    <w:name w:val="No List1411"/>
    <w:next w:val="NoList"/>
    <w:uiPriority w:val="99"/>
    <w:semiHidden/>
    <w:unhideWhenUsed/>
    <w:rsid w:val="007B5F6A"/>
  </w:style>
  <w:style w:type="numbering" w:customStyle="1" w:styleId="NoList1511">
    <w:name w:val="No List1511"/>
    <w:next w:val="NoList"/>
    <w:uiPriority w:val="99"/>
    <w:semiHidden/>
    <w:unhideWhenUsed/>
    <w:rsid w:val="007B5F6A"/>
  </w:style>
  <w:style w:type="numbering" w:customStyle="1" w:styleId="NoList2411">
    <w:name w:val="No List2411"/>
    <w:next w:val="NoList"/>
    <w:uiPriority w:val="99"/>
    <w:semiHidden/>
    <w:unhideWhenUsed/>
    <w:rsid w:val="007B5F6A"/>
  </w:style>
  <w:style w:type="numbering" w:customStyle="1" w:styleId="NoList3411">
    <w:name w:val="No List3411"/>
    <w:next w:val="NoList"/>
    <w:uiPriority w:val="99"/>
    <w:semiHidden/>
    <w:unhideWhenUsed/>
    <w:rsid w:val="007B5F6A"/>
  </w:style>
  <w:style w:type="numbering" w:customStyle="1" w:styleId="NoList4411">
    <w:name w:val="No List4411"/>
    <w:next w:val="NoList"/>
    <w:uiPriority w:val="99"/>
    <w:semiHidden/>
    <w:unhideWhenUsed/>
    <w:rsid w:val="007B5F6A"/>
  </w:style>
  <w:style w:type="numbering" w:customStyle="1" w:styleId="NoList5311">
    <w:name w:val="No List5311"/>
    <w:next w:val="NoList"/>
    <w:uiPriority w:val="99"/>
    <w:semiHidden/>
    <w:unhideWhenUsed/>
    <w:rsid w:val="007B5F6A"/>
  </w:style>
  <w:style w:type="numbering" w:customStyle="1" w:styleId="NoList6311">
    <w:name w:val="No List6311"/>
    <w:next w:val="NoList"/>
    <w:uiPriority w:val="99"/>
    <w:semiHidden/>
    <w:unhideWhenUsed/>
    <w:rsid w:val="007B5F6A"/>
  </w:style>
  <w:style w:type="numbering" w:customStyle="1" w:styleId="NoList7311">
    <w:name w:val="No List7311"/>
    <w:next w:val="NoList"/>
    <w:uiPriority w:val="99"/>
    <w:semiHidden/>
    <w:unhideWhenUsed/>
    <w:rsid w:val="007B5F6A"/>
  </w:style>
  <w:style w:type="numbering" w:customStyle="1" w:styleId="NoList8211">
    <w:name w:val="No List8211"/>
    <w:next w:val="NoList"/>
    <w:uiPriority w:val="99"/>
    <w:semiHidden/>
    <w:unhideWhenUsed/>
    <w:rsid w:val="007B5F6A"/>
  </w:style>
  <w:style w:type="numbering" w:customStyle="1" w:styleId="NoList9211">
    <w:name w:val="No List9211"/>
    <w:next w:val="NoList"/>
    <w:uiPriority w:val="99"/>
    <w:semiHidden/>
    <w:unhideWhenUsed/>
    <w:rsid w:val="007B5F6A"/>
  </w:style>
  <w:style w:type="numbering" w:customStyle="1" w:styleId="NoList11311">
    <w:name w:val="No List11311"/>
    <w:next w:val="NoList"/>
    <w:uiPriority w:val="99"/>
    <w:semiHidden/>
    <w:unhideWhenUsed/>
    <w:rsid w:val="007B5F6A"/>
  </w:style>
  <w:style w:type="numbering" w:customStyle="1" w:styleId="NoList21311">
    <w:name w:val="No List21311"/>
    <w:next w:val="NoList"/>
    <w:uiPriority w:val="99"/>
    <w:semiHidden/>
    <w:unhideWhenUsed/>
    <w:rsid w:val="007B5F6A"/>
  </w:style>
  <w:style w:type="numbering" w:customStyle="1" w:styleId="NoList31311">
    <w:name w:val="No List31311"/>
    <w:next w:val="NoList"/>
    <w:uiPriority w:val="99"/>
    <w:semiHidden/>
    <w:unhideWhenUsed/>
    <w:rsid w:val="007B5F6A"/>
  </w:style>
  <w:style w:type="numbering" w:customStyle="1" w:styleId="NoList41311">
    <w:name w:val="No List41311"/>
    <w:next w:val="NoList"/>
    <w:uiPriority w:val="99"/>
    <w:semiHidden/>
    <w:unhideWhenUsed/>
    <w:rsid w:val="007B5F6A"/>
  </w:style>
  <w:style w:type="numbering" w:customStyle="1" w:styleId="NoList51211">
    <w:name w:val="No List51211"/>
    <w:next w:val="NoList"/>
    <w:uiPriority w:val="99"/>
    <w:semiHidden/>
    <w:unhideWhenUsed/>
    <w:rsid w:val="007B5F6A"/>
  </w:style>
  <w:style w:type="numbering" w:customStyle="1" w:styleId="NoList61211">
    <w:name w:val="No List61211"/>
    <w:next w:val="NoList"/>
    <w:uiPriority w:val="99"/>
    <w:semiHidden/>
    <w:unhideWhenUsed/>
    <w:rsid w:val="007B5F6A"/>
  </w:style>
  <w:style w:type="numbering" w:customStyle="1" w:styleId="NoList71211">
    <w:name w:val="No List71211"/>
    <w:next w:val="NoList"/>
    <w:uiPriority w:val="99"/>
    <w:semiHidden/>
    <w:unhideWhenUsed/>
    <w:rsid w:val="007B5F6A"/>
  </w:style>
  <w:style w:type="numbering" w:customStyle="1" w:styleId="NoList81211">
    <w:name w:val="No List81211"/>
    <w:next w:val="NoList"/>
    <w:uiPriority w:val="99"/>
    <w:semiHidden/>
    <w:unhideWhenUsed/>
    <w:rsid w:val="007B5F6A"/>
  </w:style>
  <w:style w:type="numbering" w:customStyle="1" w:styleId="NoList91111">
    <w:name w:val="No List91111"/>
    <w:next w:val="NoList"/>
    <w:uiPriority w:val="99"/>
    <w:semiHidden/>
    <w:unhideWhenUsed/>
    <w:rsid w:val="007B5F6A"/>
  </w:style>
  <w:style w:type="numbering" w:customStyle="1" w:styleId="NoList10111">
    <w:name w:val="No List10111"/>
    <w:next w:val="NoList"/>
    <w:uiPriority w:val="99"/>
    <w:semiHidden/>
    <w:unhideWhenUsed/>
    <w:rsid w:val="007B5F6A"/>
  </w:style>
  <w:style w:type="numbering" w:customStyle="1" w:styleId="NoList12311">
    <w:name w:val="No List12311"/>
    <w:next w:val="NoList"/>
    <w:uiPriority w:val="99"/>
    <w:semiHidden/>
    <w:rsid w:val="007B5F6A"/>
  </w:style>
  <w:style w:type="numbering" w:customStyle="1" w:styleId="NoList111311">
    <w:name w:val="No List111311"/>
    <w:next w:val="NoList"/>
    <w:uiPriority w:val="99"/>
    <w:semiHidden/>
    <w:unhideWhenUsed/>
    <w:rsid w:val="007B5F6A"/>
  </w:style>
  <w:style w:type="numbering" w:customStyle="1" w:styleId="13110">
    <w:name w:val="无列表1311"/>
    <w:next w:val="NoList"/>
    <w:semiHidden/>
    <w:rsid w:val="007B5F6A"/>
  </w:style>
  <w:style w:type="numbering" w:customStyle="1" w:styleId="13111">
    <w:name w:val="リストなし1311"/>
    <w:next w:val="NoList"/>
    <w:uiPriority w:val="99"/>
    <w:semiHidden/>
    <w:unhideWhenUsed/>
    <w:rsid w:val="007B5F6A"/>
  </w:style>
  <w:style w:type="numbering" w:customStyle="1" w:styleId="113110">
    <w:name w:val="无列表11311"/>
    <w:next w:val="NoList"/>
    <w:semiHidden/>
    <w:rsid w:val="007B5F6A"/>
  </w:style>
  <w:style w:type="numbering" w:customStyle="1" w:styleId="112111">
    <w:name w:val="リストなし11211"/>
    <w:next w:val="NoList"/>
    <w:uiPriority w:val="99"/>
    <w:semiHidden/>
    <w:unhideWhenUsed/>
    <w:rsid w:val="007B5F6A"/>
  </w:style>
  <w:style w:type="numbering" w:customStyle="1" w:styleId="NoList22311">
    <w:name w:val="No List22311"/>
    <w:next w:val="NoList"/>
    <w:uiPriority w:val="99"/>
    <w:semiHidden/>
    <w:unhideWhenUsed/>
    <w:rsid w:val="007B5F6A"/>
  </w:style>
  <w:style w:type="numbering" w:customStyle="1" w:styleId="NoList32311">
    <w:name w:val="No List32311"/>
    <w:next w:val="NoList"/>
    <w:uiPriority w:val="99"/>
    <w:semiHidden/>
    <w:unhideWhenUsed/>
    <w:rsid w:val="007B5F6A"/>
  </w:style>
  <w:style w:type="numbering" w:customStyle="1" w:styleId="NoList42211">
    <w:name w:val="No List42211"/>
    <w:next w:val="NoList"/>
    <w:uiPriority w:val="99"/>
    <w:semiHidden/>
    <w:unhideWhenUsed/>
    <w:rsid w:val="007B5F6A"/>
  </w:style>
  <w:style w:type="numbering" w:customStyle="1" w:styleId="NoList211211">
    <w:name w:val="No List211211"/>
    <w:next w:val="NoList"/>
    <w:uiPriority w:val="99"/>
    <w:semiHidden/>
    <w:unhideWhenUsed/>
    <w:rsid w:val="007B5F6A"/>
  </w:style>
  <w:style w:type="numbering" w:customStyle="1" w:styleId="NoList311211">
    <w:name w:val="No List311211"/>
    <w:next w:val="NoList"/>
    <w:uiPriority w:val="99"/>
    <w:semiHidden/>
    <w:unhideWhenUsed/>
    <w:rsid w:val="007B5F6A"/>
  </w:style>
  <w:style w:type="numbering" w:customStyle="1" w:styleId="NoList411211">
    <w:name w:val="No List411211"/>
    <w:next w:val="NoList"/>
    <w:uiPriority w:val="99"/>
    <w:semiHidden/>
    <w:unhideWhenUsed/>
    <w:rsid w:val="007B5F6A"/>
  </w:style>
  <w:style w:type="numbering" w:customStyle="1" w:styleId="111211">
    <w:name w:val="无列表111211"/>
    <w:next w:val="NoList"/>
    <w:semiHidden/>
    <w:rsid w:val="007B5F6A"/>
  </w:style>
  <w:style w:type="numbering" w:customStyle="1" w:styleId="NoList1111211">
    <w:name w:val="No List1111211"/>
    <w:next w:val="NoList"/>
    <w:uiPriority w:val="99"/>
    <w:semiHidden/>
    <w:unhideWhenUsed/>
    <w:rsid w:val="007B5F6A"/>
  </w:style>
  <w:style w:type="numbering" w:customStyle="1" w:styleId="NoList121211">
    <w:name w:val="No List121211"/>
    <w:next w:val="NoList"/>
    <w:uiPriority w:val="99"/>
    <w:semiHidden/>
    <w:unhideWhenUsed/>
    <w:rsid w:val="007B5F6A"/>
  </w:style>
  <w:style w:type="numbering" w:customStyle="1" w:styleId="NoList221211">
    <w:name w:val="No List221211"/>
    <w:next w:val="NoList"/>
    <w:uiPriority w:val="99"/>
    <w:semiHidden/>
    <w:unhideWhenUsed/>
    <w:rsid w:val="007B5F6A"/>
  </w:style>
  <w:style w:type="numbering" w:customStyle="1" w:styleId="NoList321211">
    <w:name w:val="No List321211"/>
    <w:next w:val="NoList"/>
    <w:uiPriority w:val="99"/>
    <w:semiHidden/>
    <w:unhideWhenUsed/>
    <w:rsid w:val="007B5F6A"/>
  </w:style>
  <w:style w:type="numbering" w:customStyle="1" w:styleId="NoList1611">
    <w:name w:val="No List1611"/>
    <w:next w:val="NoList"/>
    <w:uiPriority w:val="99"/>
    <w:semiHidden/>
    <w:unhideWhenUsed/>
    <w:rsid w:val="007B5F6A"/>
  </w:style>
  <w:style w:type="numbering" w:customStyle="1" w:styleId="NoList1711">
    <w:name w:val="No List1711"/>
    <w:next w:val="NoList"/>
    <w:uiPriority w:val="99"/>
    <w:semiHidden/>
    <w:unhideWhenUsed/>
    <w:rsid w:val="007B5F6A"/>
  </w:style>
  <w:style w:type="numbering" w:customStyle="1" w:styleId="NoList2511">
    <w:name w:val="No List2511"/>
    <w:next w:val="NoList"/>
    <w:uiPriority w:val="99"/>
    <w:semiHidden/>
    <w:unhideWhenUsed/>
    <w:rsid w:val="007B5F6A"/>
  </w:style>
  <w:style w:type="numbering" w:customStyle="1" w:styleId="NoList3511">
    <w:name w:val="No List3511"/>
    <w:next w:val="NoList"/>
    <w:uiPriority w:val="99"/>
    <w:semiHidden/>
    <w:unhideWhenUsed/>
    <w:rsid w:val="007B5F6A"/>
  </w:style>
  <w:style w:type="numbering" w:customStyle="1" w:styleId="NoList4511">
    <w:name w:val="No List4511"/>
    <w:next w:val="NoList"/>
    <w:uiPriority w:val="99"/>
    <w:semiHidden/>
    <w:unhideWhenUsed/>
    <w:rsid w:val="007B5F6A"/>
  </w:style>
  <w:style w:type="numbering" w:customStyle="1" w:styleId="NoList5411">
    <w:name w:val="No List5411"/>
    <w:next w:val="NoList"/>
    <w:uiPriority w:val="99"/>
    <w:semiHidden/>
    <w:unhideWhenUsed/>
    <w:rsid w:val="007B5F6A"/>
  </w:style>
  <w:style w:type="numbering" w:customStyle="1" w:styleId="NoList6411">
    <w:name w:val="No List6411"/>
    <w:next w:val="NoList"/>
    <w:uiPriority w:val="99"/>
    <w:semiHidden/>
    <w:unhideWhenUsed/>
    <w:rsid w:val="007B5F6A"/>
  </w:style>
  <w:style w:type="numbering" w:customStyle="1" w:styleId="NoList7411">
    <w:name w:val="No List7411"/>
    <w:next w:val="NoList"/>
    <w:uiPriority w:val="99"/>
    <w:semiHidden/>
    <w:unhideWhenUsed/>
    <w:rsid w:val="007B5F6A"/>
  </w:style>
  <w:style w:type="numbering" w:customStyle="1" w:styleId="NoList8311">
    <w:name w:val="No List8311"/>
    <w:next w:val="NoList"/>
    <w:uiPriority w:val="99"/>
    <w:semiHidden/>
    <w:unhideWhenUsed/>
    <w:rsid w:val="007B5F6A"/>
  </w:style>
  <w:style w:type="numbering" w:customStyle="1" w:styleId="NoList9311">
    <w:name w:val="No List9311"/>
    <w:next w:val="NoList"/>
    <w:uiPriority w:val="99"/>
    <w:semiHidden/>
    <w:unhideWhenUsed/>
    <w:rsid w:val="007B5F6A"/>
  </w:style>
  <w:style w:type="numbering" w:customStyle="1" w:styleId="NoList11411">
    <w:name w:val="No List11411"/>
    <w:next w:val="NoList"/>
    <w:uiPriority w:val="99"/>
    <w:semiHidden/>
    <w:unhideWhenUsed/>
    <w:rsid w:val="007B5F6A"/>
  </w:style>
  <w:style w:type="numbering" w:customStyle="1" w:styleId="NoList21411">
    <w:name w:val="No List21411"/>
    <w:next w:val="NoList"/>
    <w:uiPriority w:val="99"/>
    <w:semiHidden/>
    <w:unhideWhenUsed/>
    <w:rsid w:val="007B5F6A"/>
  </w:style>
  <w:style w:type="numbering" w:customStyle="1" w:styleId="NoList31411">
    <w:name w:val="No List31411"/>
    <w:next w:val="NoList"/>
    <w:uiPriority w:val="99"/>
    <w:semiHidden/>
    <w:unhideWhenUsed/>
    <w:rsid w:val="007B5F6A"/>
  </w:style>
  <w:style w:type="numbering" w:customStyle="1" w:styleId="NoList41411">
    <w:name w:val="No List41411"/>
    <w:next w:val="NoList"/>
    <w:uiPriority w:val="99"/>
    <w:semiHidden/>
    <w:unhideWhenUsed/>
    <w:rsid w:val="007B5F6A"/>
  </w:style>
  <w:style w:type="numbering" w:customStyle="1" w:styleId="NoList51311">
    <w:name w:val="No List51311"/>
    <w:next w:val="NoList"/>
    <w:uiPriority w:val="99"/>
    <w:semiHidden/>
    <w:unhideWhenUsed/>
    <w:rsid w:val="007B5F6A"/>
  </w:style>
  <w:style w:type="numbering" w:customStyle="1" w:styleId="NoList61311">
    <w:name w:val="No List61311"/>
    <w:next w:val="NoList"/>
    <w:uiPriority w:val="99"/>
    <w:semiHidden/>
    <w:unhideWhenUsed/>
    <w:rsid w:val="007B5F6A"/>
  </w:style>
  <w:style w:type="numbering" w:customStyle="1" w:styleId="NoList71311">
    <w:name w:val="No List71311"/>
    <w:next w:val="NoList"/>
    <w:uiPriority w:val="99"/>
    <w:semiHidden/>
    <w:unhideWhenUsed/>
    <w:rsid w:val="007B5F6A"/>
  </w:style>
  <w:style w:type="numbering" w:customStyle="1" w:styleId="NoList81311">
    <w:name w:val="No List81311"/>
    <w:next w:val="NoList"/>
    <w:uiPriority w:val="99"/>
    <w:semiHidden/>
    <w:unhideWhenUsed/>
    <w:rsid w:val="007B5F6A"/>
  </w:style>
  <w:style w:type="numbering" w:customStyle="1" w:styleId="NoList91211">
    <w:name w:val="No List91211"/>
    <w:next w:val="NoList"/>
    <w:uiPriority w:val="99"/>
    <w:semiHidden/>
    <w:unhideWhenUsed/>
    <w:rsid w:val="007B5F6A"/>
  </w:style>
  <w:style w:type="numbering" w:customStyle="1" w:styleId="LFO19311">
    <w:name w:val="LFO19311"/>
    <w:basedOn w:val="NoList"/>
    <w:rsid w:val="007B5F6A"/>
  </w:style>
  <w:style w:type="numbering" w:customStyle="1" w:styleId="NoList10211">
    <w:name w:val="No List10211"/>
    <w:next w:val="NoList"/>
    <w:uiPriority w:val="99"/>
    <w:semiHidden/>
    <w:unhideWhenUsed/>
    <w:rsid w:val="007B5F6A"/>
  </w:style>
  <w:style w:type="numbering" w:customStyle="1" w:styleId="LFO191211">
    <w:name w:val="LFO191211"/>
    <w:basedOn w:val="NoList"/>
    <w:rsid w:val="007B5F6A"/>
  </w:style>
  <w:style w:type="numbering" w:customStyle="1" w:styleId="NoList12411">
    <w:name w:val="No List12411"/>
    <w:next w:val="NoList"/>
    <w:uiPriority w:val="99"/>
    <w:semiHidden/>
    <w:rsid w:val="007B5F6A"/>
  </w:style>
  <w:style w:type="numbering" w:customStyle="1" w:styleId="NoList111411">
    <w:name w:val="No List111411"/>
    <w:next w:val="NoList"/>
    <w:uiPriority w:val="99"/>
    <w:semiHidden/>
    <w:unhideWhenUsed/>
    <w:rsid w:val="007B5F6A"/>
  </w:style>
  <w:style w:type="numbering" w:customStyle="1" w:styleId="14110">
    <w:name w:val="无列表1411"/>
    <w:next w:val="NoList"/>
    <w:semiHidden/>
    <w:rsid w:val="007B5F6A"/>
  </w:style>
  <w:style w:type="numbering" w:customStyle="1" w:styleId="14111">
    <w:name w:val="リストなし1411"/>
    <w:next w:val="NoList"/>
    <w:uiPriority w:val="99"/>
    <w:semiHidden/>
    <w:unhideWhenUsed/>
    <w:rsid w:val="007B5F6A"/>
  </w:style>
  <w:style w:type="numbering" w:customStyle="1" w:styleId="114110">
    <w:name w:val="无列表11411"/>
    <w:next w:val="NoList"/>
    <w:semiHidden/>
    <w:rsid w:val="007B5F6A"/>
  </w:style>
  <w:style w:type="numbering" w:customStyle="1" w:styleId="113111">
    <w:name w:val="リストなし11311"/>
    <w:next w:val="NoList"/>
    <w:uiPriority w:val="99"/>
    <w:semiHidden/>
    <w:unhideWhenUsed/>
    <w:rsid w:val="007B5F6A"/>
  </w:style>
  <w:style w:type="numbering" w:customStyle="1" w:styleId="NoList22411">
    <w:name w:val="No List22411"/>
    <w:next w:val="NoList"/>
    <w:uiPriority w:val="99"/>
    <w:semiHidden/>
    <w:unhideWhenUsed/>
    <w:rsid w:val="007B5F6A"/>
  </w:style>
  <w:style w:type="numbering" w:customStyle="1" w:styleId="NoList32411">
    <w:name w:val="No List32411"/>
    <w:next w:val="NoList"/>
    <w:uiPriority w:val="99"/>
    <w:semiHidden/>
    <w:unhideWhenUsed/>
    <w:rsid w:val="007B5F6A"/>
  </w:style>
  <w:style w:type="numbering" w:customStyle="1" w:styleId="NoList42311">
    <w:name w:val="No List42311"/>
    <w:next w:val="NoList"/>
    <w:uiPriority w:val="99"/>
    <w:semiHidden/>
    <w:unhideWhenUsed/>
    <w:rsid w:val="007B5F6A"/>
  </w:style>
  <w:style w:type="numbering" w:customStyle="1" w:styleId="NoList211311">
    <w:name w:val="No List211311"/>
    <w:next w:val="NoList"/>
    <w:uiPriority w:val="99"/>
    <w:semiHidden/>
    <w:unhideWhenUsed/>
    <w:rsid w:val="007B5F6A"/>
  </w:style>
  <w:style w:type="numbering" w:customStyle="1" w:styleId="NoList311311">
    <w:name w:val="No List311311"/>
    <w:next w:val="NoList"/>
    <w:uiPriority w:val="99"/>
    <w:semiHidden/>
    <w:unhideWhenUsed/>
    <w:rsid w:val="007B5F6A"/>
  </w:style>
  <w:style w:type="numbering" w:customStyle="1" w:styleId="NoList411311">
    <w:name w:val="No List411311"/>
    <w:next w:val="NoList"/>
    <w:uiPriority w:val="99"/>
    <w:semiHidden/>
    <w:unhideWhenUsed/>
    <w:rsid w:val="007B5F6A"/>
  </w:style>
  <w:style w:type="numbering" w:customStyle="1" w:styleId="111311">
    <w:name w:val="无列表111311"/>
    <w:next w:val="NoList"/>
    <w:semiHidden/>
    <w:rsid w:val="007B5F6A"/>
  </w:style>
  <w:style w:type="numbering" w:customStyle="1" w:styleId="NoList1111311">
    <w:name w:val="No List1111311"/>
    <w:next w:val="NoList"/>
    <w:uiPriority w:val="99"/>
    <w:semiHidden/>
    <w:unhideWhenUsed/>
    <w:rsid w:val="007B5F6A"/>
  </w:style>
  <w:style w:type="numbering" w:customStyle="1" w:styleId="NoList121311">
    <w:name w:val="No List121311"/>
    <w:next w:val="NoList"/>
    <w:uiPriority w:val="99"/>
    <w:semiHidden/>
    <w:unhideWhenUsed/>
    <w:rsid w:val="007B5F6A"/>
  </w:style>
  <w:style w:type="numbering" w:customStyle="1" w:styleId="NoList221311">
    <w:name w:val="No List221311"/>
    <w:next w:val="NoList"/>
    <w:uiPriority w:val="99"/>
    <w:semiHidden/>
    <w:unhideWhenUsed/>
    <w:rsid w:val="007B5F6A"/>
  </w:style>
  <w:style w:type="numbering" w:customStyle="1" w:styleId="NoList321311">
    <w:name w:val="No List321311"/>
    <w:next w:val="NoList"/>
    <w:uiPriority w:val="99"/>
    <w:semiHidden/>
    <w:unhideWhenUsed/>
    <w:rsid w:val="007B5F6A"/>
  </w:style>
  <w:style w:type="numbering" w:customStyle="1" w:styleId="LFO1951">
    <w:name w:val="LFO1951"/>
    <w:basedOn w:val="NoList"/>
    <w:rsid w:val="007B5F6A"/>
  </w:style>
  <w:style w:type="numbering" w:customStyle="1" w:styleId="LFO196">
    <w:name w:val="LFO196"/>
    <w:basedOn w:val="NoList"/>
    <w:rsid w:val="007B5F6A"/>
  </w:style>
  <w:style w:type="table" w:customStyle="1" w:styleId="TableGrid701">
    <w:name w:val="Table Grid701"/>
    <w:basedOn w:val="TableNormal"/>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7B5F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B5F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B5F6A"/>
    <w:pPr>
      <w:numPr>
        <w:numId w:val="26"/>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7B5F6A"/>
    <w:rPr>
      <w:lang w:val="en-GB" w:eastAsia="ja-JP" w:bidi="ar-SA"/>
    </w:rPr>
  </w:style>
  <w:style w:type="paragraph" w:customStyle="1" w:styleId="a1">
    <w:name w:val="参考文献"/>
    <w:basedOn w:val="Normal"/>
    <w:qFormat/>
    <w:rsid w:val="007B5F6A"/>
    <w:pPr>
      <w:keepLines/>
      <w:numPr>
        <w:numId w:val="27"/>
      </w:numPr>
      <w:spacing w:after="0"/>
    </w:pPr>
  </w:style>
  <w:style w:type="paragraph" w:customStyle="1" w:styleId="3GPP">
    <w:name w:val="3GPP 正文"/>
    <w:basedOn w:val="Normal"/>
    <w:link w:val="3GPPChar"/>
    <w:qFormat/>
    <w:rsid w:val="007B5F6A"/>
    <w:rPr>
      <w:rFonts w:eastAsia="SimSun"/>
      <w:lang w:eastAsia="ja-JP"/>
    </w:rPr>
  </w:style>
  <w:style w:type="character" w:customStyle="1" w:styleId="3GPPChar">
    <w:name w:val="3GPP 正文 Char"/>
    <w:link w:val="3GPP"/>
    <w:rsid w:val="007B5F6A"/>
    <w:rPr>
      <w:rFonts w:eastAsia="SimSun"/>
      <w:lang w:val="en-GB" w:eastAsia="ja-JP"/>
    </w:rPr>
  </w:style>
  <w:style w:type="paragraph" w:customStyle="1" w:styleId="Norma">
    <w:name w:val="Norma"/>
    <w:basedOn w:val="Heading1"/>
    <w:qFormat/>
    <w:rsid w:val="007B5F6A"/>
    <w:pPr>
      <w:overflowPunct w:val="0"/>
      <w:autoSpaceDE w:val="0"/>
      <w:autoSpaceDN w:val="0"/>
      <w:adjustRightInd w:val="0"/>
      <w:textAlignment w:val="baseline"/>
    </w:pPr>
    <w:rPr>
      <w:rFonts w:eastAsia="Malgun Gothic"/>
      <w:szCs w:val="36"/>
      <w:lang w:eastAsia="sv-SE"/>
    </w:rPr>
  </w:style>
  <w:style w:type="character" w:customStyle="1" w:styleId="11BodyTextChar">
    <w:name w:val="11 BodyText Char"/>
    <w:aliases w:val="Block_Text Char,np Char,b Char"/>
    <w:link w:val="11BodyText"/>
    <w:uiPriority w:val="99"/>
    <w:rsid w:val="007B5F6A"/>
    <w:rPr>
      <w:rFonts w:ascii="Arial" w:eastAsia="SimSun" w:hAnsi="Arial"/>
      <w:lang w:val="en-US" w:eastAsia="en-GB"/>
    </w:rPr>
  </w:style>
  <w:style w:type="paragraph" w:customStyle="1" w:styleId="AL">
    <w:name w:val="AL"/>
    <w:basedOn w:val="TAL"/>
    <w:qFormat/>
    <w:rsid w:val="007B5F6A"/>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B5F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B5F6A"/>
    <w:pPr>
      <w:spacing w:before="240" w:after="0"/>
      <w:ind w:left="540"/>
      <w:jc w:val="both"/>
    </w:pPr>
    <w:rPr>
      <w:rFonts w:ascii="Arial" w:hAnsi="Arial"/>
      <w:lang w:val="en-US"/>
    </w:rPr>
  </w:style>
  <w:style w:type="character" w:customStyle="1" w:styleId="BodyBestChar">
    <w:name w:val="BodyBest Char"/>
    <w:link w:val="BodyBest"/>
    <w:rsid w:val="007B5F6A"/>
    <w:rPr>
      <w:rFonts w:ascii="Arial" w:hAnsi="Arial"/>
      <w:lang w:val="en-US" w:eastAsia="en-US"/>
    </w:rPr>
  </w:style>
  <w:style w:type="paragraph" w:customStyle="1" w:styleId="3GPPHeader">
    <w:name w:val="3GPP_Header"/>
    <w:basedOn w:val="Normal"/>
    <w:qFormat/>
    <w:rsid w:val="007B5F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B5F6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B5F6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B5F6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B5F6A"/>
    <w:rPr>
      <w:rFonts w:ascii="Arial" w:eastAsia="Malgun Gothic" w:hAnsi="Arial"/>
      <w:spacing w:val="2"/>
      <w:lang w:val="en-US" w:eastAsia="en-US"/>
    </w:rPr>
  </w:style>
  <w:style w:type="character" w:customStyle="1" w:styleId="tgc">
    <w:name w:val="_tgc"/>
    <w:rsid w:val="007B5F6A"/>
  </w:style>
  <w:style w:type="paragraph" w:customStyle="1" w:styleId="AC0">
    <w:name w:val="AC"/>
    <w:basedOn w:val="Normal"/>
    <w:qFormat/>
    <w:rsid w:val="007B5F6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TableNormal"/>
    <w:qFormat/>
    <w:rsid w:val="007B5F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7B5F6A"/>
  </w:style>
  <w:style w:type="table" w:customStyle="1" w:styleId="TableClassic2124">
    <w:name w:val="Table Classic 212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1">
    <w:name w:val="LFO19411"/>
    <w:basedOn w:val="NoList"/>
    <w:rsid w:val="007B5F6A"/>
  </w:style>
  <w:style w:type="table" w:customStyle="1" w:styleId="TableGrid2244">
    <w:name w:val="Table Grid2244"/>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7B5F6A"/>
    <w:rPr>
      <w:lang w:val="en-GB" w:eastAsia="ja-JP" w:bidi="ar-SA"/>
    </w:rPr>
  </w:style>
  <w:style w:type="paragraph" w:customStyle="1" w:styleId="1Char5">
    <w:name w:val="(文字) (文字)1 Char (文字) (文字)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7B5F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B5F6A"/>
    <w:rPr>
      <w:rFonts w:ascii="Calibri Light" w:hAnsi="Calibri Light"/>
      <w:lang w:val="nb-NO" w:eastAsia="ja-JP" w:bidi="ar-SA"/>
    </w:rPr>
  </w:style>
  <w:style w:type="paragraph" w:customStyle="1" w:styleId="CharCharCharCharCharChar5">
    <w:name w:val="Char Char Char Char Char Char5"/>
    <w:semiHidden/>
    <w:rsid w:val="007B5F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7B5F6A"/>
    <w:rPr>
      <w:rFonts w:ascii="Intel Clear" w:hAnsi="Intel Clear" w:cs="Intel Clear"/>
      <w:shd w:val="clear" w:color="auto" w:fill="000080"/>
      <w:lang w:val="en-GB" w:eastAsia="en-US"/>
    </w:rPr>
  </w:style>
  <w:style w:type="character" w:customStyle="1" w:styleId="ZchnZchn55">
    <w:name w:val="Zchn Zchn55"/>
    <w:rsid w:val="007B5F6A"/>
    <w:rPr>
      <w:rFonts w:ascii="Calibri Light" w:eastAsia="Calibri Light" w:hAnsi="Calibri Light"/>
      <w:lang w:val="nb-NO" w:eastAsia="en-US" w:bidi="ar-SA"/>
    </w:rPr>
  </w:style>
  <w:style w:type="character" w:customStyle="1" w:styleId="CharChar105">
    <w:name w:val="Char Char105"/>
    <w:semiHidden/>
    <w:rsid w:val="007B5F6A"/>
    <w:rPr>
      <w:rFonts w:ascii="Intel Clear" w:hAnsi="Intel Clear"/>
      <w:lang w:val="en-GB" w:eastAsia="en-US"/>
    </w:rPr>
  </w:style>
  <w:style w:type="character" w:customStyle="1" w:styleId="CharChar95">
    <w:name w:val="Char Char95"/>
    <w:semiHidden/>
    <w:rsid w:val="007B5F6A"/>
    <w:rPr>
      <w:rFonts w:ascii="Intel Clear" w:hAnsi="Intel Clear" w:cs="Intel Clear"/>
      <w:sz w:val="16"/>
      <w:szCs w:val="16"/>
      <w:lang w:val="en-GB" w:eastAsia="en-US"/>
    </w:rPr>
  </w:style>
  <w:style w:type="character" w:customStyle="1" w:styleId="CharChar85">
    <w:name w:val="Char Char85"/>
    <w:semiHidden/>
    <w:rsid w:val="007B5F6A"/>
    <w:rPr>
      <w:rFonts w:ascii="Intel Clear" w:hAnsi="Intel Clear"/>
      <w:b/>
      <w:bCs/>
      <w:lang w:val="en-GB" w:eastAsia="en-US"/>
    </w:rPr>
  </w:style>
  <w:style w:type="paragraph" w:customStyle="1" w:styleId="1CharChar1Char5">
    <w:name w:val="(文字) (文字)1 Char (文字) (文字) Char (文字) (文字)1 Char (文字) (文字)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7B5F6A"/>
    <w:rPr>
      <w:rFonts w:ascii="Intel Clear" w:hAnsi="Intel Clear"/>
      <w:sz w:val="36"/>
      <w:lang w:val="en-GB" w:eastAsia="en-US" w:bidi="ar-SA"/>
    </w:rPr>
  </w:style>
  <w:style w:type="character" w:customStyle="1" w:styleId="CharChar285">
    <w:name w:val="Char Char285"/>
    <w:rsid w:val="007B5F6A"/>
    <w:rPr>
      <w:rFonts w:ascii="Intel Clear" w:hAnsi="Intel Clear"/>
      <w:sz w:val="32"/>
      <w:lang w:val="en-GB"/>
    </w:rPr>
  </w:style>
  <w:style w:type="paragraph" w:customStyle="1" w:styleId="CharCharCharCharChar4">
    <w:name w:val="Char Char Char Char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7B5F6A"/>
    <w:rPr>
      <w:lang w:val="en-GB" w:eastAsia="ja-JP" w:bidi="ar-SA"/>
    </w:rPr>
  </w:style>
  <w:style w:type="paragraph" w:customStyle="1" w:styleId="1Char4">
    <w:name w:val="(文字) (文字)1 Char (文字) (文字)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7B5F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B5F6A"/>
    <w:rPr>
      <w:rFonts w:ascii="Calibri Light" w:hAnsi="Calibri Light"/>
      <w:lang w:val="nb-NO" w:eastAsia="ja-JP" w:bidi="ar-SA"/>
    </w:rPr>
  </w:style>
  <w:style w:type="paragraph" w:customStyle="1" w:styleId="CharCharCharCharCharChar4">
    <w:name w:val="Char Char Char Char Char Char4"/>
    <w:semiHidden/>
    <w:rsid w:val="007B5F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7B5F6A"/>
    <w:rPr>
      <w:rFonts w:ascii="Intel Clear" w:hAnsi="Intel Clear" w:cs="Intel Clear"/>
      <w:shd w:val="clear" w:color="auto" w:fill="000080"/>
      <w:lang w:val="en-GB" w:eastAsia="en-US"/>
    </w:rPr>
  </w:style>
  <w:style w:type="character" w:customStyle="1" w:styleId="ZchnZchn54">
    <w:name w:val="Zchn Zchn54"/>
    <w:rsid w:val="007B5F6A"/>
    <w:rPr>
      <w:rFonts w:ascii="Calibri Light" w:eastAsia="Calibri Light" w:hAnsi="Calibri Light"/>
      <w:lang w:val="nb-NO" w:eastAsia="en-US" w:bidi="ar-SA"/>
    </w:rPr>
  </w:style>
  <w:style w:type="character" w:customStyle="1" w:styleId="CharChar104">
    <w:name w:val="Char Char104"/>
    <w:semiHidden/>
    <w:rsid w:val="007B5F6A"/>
    <w:rPr>
      <w:rFonts w:ascii="Intel Clear" w:hAnsi="Intel Clear"/>
      <w:lang w:val="en-GB" w:eastAsia="en-US"/>
    </w:rPr>
  </w:style>
  <w:style w:type="character" w:customStyle="1" w:styleId="CharChar94">
    <w:name w:val="Char Char94"/>
    <w:semiHidden/>
    <w:rsid w:val="007B5F6A"/>
    <w:rPr>
      <w:rFonts w:ascii="Intel Clear" w:hAnsi="Intel Clear" w:cs="Intel Clear"/>
      <w:sz w:val="16"/>
      <w:szCs w:val="16"/>
      <w:lang w:val="en-GB" w:eastAsia="en-US"/>
    </w:rPr>
  </w:style>
  <w:style w:type="character" w:customStyle="1" w:styleId="CharChar84">
    <w:name w:val="Char Char84"/>
    <w:semiHidden/>
    <w:rsid w:val="007B5F6A"/>
    <w:rPr>
      <w:rFonts w:ascii="Intel Clear" w:hAnsi="Intel Clear"/>
      <w:b/>
      <w:bCs/>
      <w:lang w:val="en-GB" w:eastAsia="en-US"/>
    </w:rPr>
  </w:style>
  <w:style w:type="paragraph" w:customStyle="1" w:styleId="1CharChar1Char4">
    <w:name w:val="(文字) (文字)1 Char (文字) (文字) Char (文字) (文字)1 Char (文字) (文字)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4">
    <w:name w:val="Char Char294"/>
    <w:rsid w:val="007B5F6A"/>
    <w:rPr>
      <w:rFonts w:ascii="Intel Clear" w:hAnsi="Intel Clear"/>
      <w:sz w:val="36"/>
      <w:lang w:val="en-GB" w:eastAsia="en-US" w:bidi="ar-SA"/>
    </w:rPr>
  </w:style>
  <w:style w:type="character" w:customStyle="1" w:styleId="CharChar284">
    <w:name w:val="Char Char284"/>
    <w:rsid w:val="007B5F6A"/>
    <w:rPr>
      <w:rFonts w:ascii="Intel Clear" w:hAnsi="Intel Clear"/>
      <w:sz w:val="32"/>
      <w:lang w:val="en-GB"/>
    </w:rPr>
  </w:style>
  <w:style w:type="paragraph" w:customStyle="1" w:styleId="CharCharCharCharChar3">
    <w:name w:val="Char Char Char Char Ch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7B5F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B5F6A"/>
    <w:rPr>
      <w:rFonts w:ascii="Calibri Light" w:hAnsi="Calibri Light"/>
      <w:lang w:val="nb-NO" w:eastAsia="ja-JP" w:bidi="ar-SA"/>
    </w:rPr>
  </w:style>
  <w:style w:type="paragraph" w:customStyle="1" w:styleId="CharCharCharCharCharChar3">
    <w:name w:val="Char Char Char Char Char Char3"/>
    <w:semiHidden/>
    <w:rsid w:val="007B5F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7B5F6A"/>
    <w:rPr>
      <w:rFonts w:ascii="Intel Clear" w:hAnsi="Intel Clear" w:cs="Intel Clear"/>
      <w:shd w:val="clear" w:color="auto" w:fill="000080"/>
      <w:lang w:val="en-GB" w:eastAsia="en-US"/>
    </w:rPr>
  </w:style>
  <w:style w:type="character" w:customStyle="1" w:styleId="ZchnZchn53">
    <w:name w:val="Zchn Zchn53"/>
    <w:rsid w:val="007B5F6A"/>
    <w:rPr>
      <w:rFonts w:ascii="Calibri Light" w:eastAsia="Calibri Light" w:hAnsi="Calibri Light"/>
      <w:lang w:val="nb-NO" w:eastAsia="en-US" w:bidi="ar-SA"/>
    </w:rPr>
  </w:style>
  <w:style w:type="character" w:customStyle="1" w:styleId="CharChar103">
    <w:name w:val="Char Char103"/>
    <w:semiHidden/>
    <w:rsid w:val="007B5F6A"/>
    <w:rPr>
      <w:rFonts w:ascii="Intel Clear" w:hAnsi="Intel Clear"/>
      <w:lang w:val="en-GB" w:eastAsia="en-US"/>
    </w:rPr>
  </w:style>
  <w:style w:type="character" w:customStyle="1" w:styleId="CharChar93">
    <w:name w:val="Char Char93"/>
    <w:semiHidden/>
    <w:rsid w:val="007B5F6A"/>
    <w:rPr>
      <w:rFonts w:ascii="Intel Clear" w:hAnsi="Intel Clear" w:cs="Intel Clear"/>
      <w:sz w:val="16"/>
      <w:szCs w:val="16"/>
      <w:lang w:val="en-GB" w:eastAsia="en-US"/>
    </w:rPr>
  </w:style>
  <w:style w:type="character" w:customStyle="1" w:styleId="CharChar83">
    <w:name w:val="Char Char83"/>
    <w:semiHidden/>
    <w:rsid w:val="007B5F6A"/>
    <w:rPr>
      <w:rFonts w:ascii="Intel Clear" w:hAnsi="Intel Clear"/>
      <w:b/>
      <w:bCs/>
      <w:lang w:val="en-GB" w:eastAsia="en-US"/>
    </w:rPr>
  </w:style>
  <w:style w:type="paragraph" w:customStyle="1" w:styleId="1CharChar1Char3">
    <w:name w:val="(文字) (文字)1 Char (文字) (文字) Char (文字) (文字)1 Char (文字) (文字)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7B5F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7B5F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7B5F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B5F6A"/>
    <w:rPr>
      <w:rFonts w:ascii="Intel Clear" w:hAnsi="Intel Clear"/>
      <w:sz w:val="36"/>
      <w:lang w:val="en-GB" w:eastAsia="en-US" w:bidi="ar-SA"/>
    </w:rPr>
  </w:style>
  <w:style w:type="character" w:customStyle="1" w:styleId="CharChar283">
    <w:name w:val="Char Char283"/>
    <w:rsid w:val="007B5F6A"/>
    <w:rPr>
      <w:rFonts w:ascii="Intel Clear" w:hAnsi="Intel Clear"/>
      <w:sz w:val="32"/>
      <w:lang w:val="en-GB"/>
    </w:rPr>
  </w:style>
  <w:style w:type="paragraph" w:customStyle="1" w:styleId="95">
    <w:name w:val="目录 95"/>
    <w:basedOn w:val="TOC8"/>
    <w:rsid w:val="007B5F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7B5F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7B5F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7B5F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7B5F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7B5F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1">
    <w:name w:val="Table Grid7011"/>
    <w:basedOn w:val="TableNormal"/>
    <w:next w:val="TableGrid"/>
    <w:qFormat/>
    <w:rsid w:val="007B5F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7B5F6A"/>
    <w:pPr>
      <w:numPr>
        <w:numId w:val="25"/>
      </w:numPr>
    </w:pPr>
  </w:style>
  <w:style w:type="table" w:customStyle="1" w:styleId="TableGrid2245">
    <w:name w:val="Table Grid2245"/>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7B5F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3">
    <w:name w:val="网格型1112"/>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B5F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7B5F6A"/>
  </w:style>
  <w:style w:type="table" w:customStyle="1" w:styleId="TableGrid1051">
    <w:name w:val="Table Grid10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6">
    <w:name w:val="无列表211"/>
    <w:next w:val="NoList"/>
    <w:uiPriority w:val="99"/>
    <w:semiHidden/>
    <w:unhideWhenUsed/>
    <w:rsid w:val="007B5F6A"/>
  </w:style>
  <w:style w:type="numbering" w:customStyle="1" w:styleId="15110">
    <w:name w:val="无列表1511"/>
    <w:next w:val="NoList"/>
    <w:semiHidden/>
    <w:rsid w:val="007B5F6A"/>
  </w:style>
  <w:style w:type="numbering" w:customStyle="1" w:styleId="15111">
    <w:name w:val="リストなし1511"/>
    <w:next w:val="NoList"/>
    <w:uiPriority w:val="99"/>
    <w:semiHidden/>
    <w:unhideWhenUsed/>
    <w:rsid w:val="007B5F6A"/>
  </w:style>
  <w:style w:type="table" w:customStyle="1" w:styleId="2211">
    <w:name w:val="古典型 221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7B5F6A"/>
  </w:style>
  <w:style w:type="numbering" w:customStyle="1" w:styleId="11511">
    <w:name w:val="无列表11511"/>
    <w:next w:val="NoList"/>
    <w:semiHidden/>
    <w:rsid w:val="007B5F6A"/>
  </w:style>
  <w:style w:type="numbering" w:customStyle="1" w:styleId="114111">
    <w:name w:val="リストなし11411"/>
    <w:next w:val="NoList"/>
    <w:uiPriority w:val="99"/>
    <w:semiHidden/>
    <w:unhideWhenUsed/>
    <w:rsid w:val="007B5F6A"/>
  </w:style>
  <w:style w:type="table" w:customStyle="1" w:styleId="TableClassic21211">
    <w:name w:val="Table Classic 2121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7B5F6A"/>
  </w:style>
  <w:style w:type="numbering" w:customStyle="1" w:styleId="NoList3611">
    <w:name w:val="No List3611"/>
    <w:next w:val="NoList"/>
    <w:uiPriority w:val="99"/>
    <w:semiHidden/>
    <w:unhideWhenUsed/>
    <w:rsid w:val="007B5F6A"/>
  </w:style>
  <w:style w:type="numbering" w:customStyle="1" w:styleId="NoList11511">
    <w:name w:val="No List11511"/>
    <w:next w:val="NoList"/>
    <w:uiPriority w:val="99"/>
    <w:semiHidden/>
    <w:unhideWhenUsed/>
    <w:rsid w:val="007B5F6A"/>
  </w:style>
  <w:style w:type="numbering" w:customStyle="1" w:styleId="NoList4611">
    <w:name w:val="No List4611"/>
    <w:next w:val="NoList"/>
    <w:uiPriority w:val="99"/>
    <w:semiHidden/>
    <w:unhideWhenUsed/>
    <w:rsid w:val="007B5F6A"/>
  </w:style>
  <w:style w:type="numbering" w:customStyle="1" w:styleId="NoList5511">
    <w:name w:val="No List5511"/>
    <w:next w:val="NoList"/>
    <w:uiPriority w:val="99"/>
    <w:semiHidden/>
    <w:unhideWhenUsed/>
    <w:rsid w:val="007B5F6A"/>
  </w:style>
  <w:style w:type="numbering" w:customStyle="1" w:styleId="NoList111511">
    <w:name w:val="No List111511"/>
    <w:next w:val="NoList"/>
    <w:uiPriority w:val="99"/>
    <w:semiHidden/>
    <w:unhideWhenUsed/>
    <w:rsid w:val="007B5F6A"/>
  </w:style>
  <w:style w:type="numbering" w:customStyle="1" w:styleId="NoList21511">
    <w:name w:val="No List21511"/>
    <w:next w:val="NoList"/>
    <w:uiPriority w:val="99"/>
    <w:semiHidden/>
    <w:unhideWhenUsed/>
    <w:rsid w:val="007B5F6A"/>
  </w:style>
  <w:style w:type="numbering" w:customStyle="1" w:styleId="NoList31511">
    <w:name w:val="No List31511"/>
    <w:next w:val="NoList"/>
    <w:uiPriority w:val="99"/>
    <w:semiHidden/>
    <w:unhideWhenUsed/>
    <w:rsid w:val="007B5F6A"/>
  </w:style>
  <w:style w:type="numbering" w:customStyle="1" w:styleId="NoList41511">
    <w:name w:val="No List41511"/>
    <w:next w:val="NoList"/>
    <w:uiPriority w:val="99"/>
    <w:semiHidden/>
    <w:unhideWhenUsed/>
    <w:rsid w:val="007B5F6A"/>
  </w:style>
  <w:style w:type="numbering" w:customStyle="1" w:styleId="NoList6511">
    <w:name w:val="No List6511"/>
    <w:next w:val="NoList"/>
    <w:uiPriority w:val="99"/>
    <w:semiHidden/>
    <w:unhideWhenUsed/>
    <w:rsid w:val="007B5F6A"/>
  </w:style>
  <w:style w:type="numbering" w:customStyle="1" w:styleId="NoList7511">
    <w:name w:val="No List7511"/>
    <w:next w:val="NoList"/>
    <w:uiPriority w:val="99"/>
    <w:semiHidden/>
    <w:unhideWhenUsed/>
    <w:rsid w:val="007B5F6A"/>
  </w:style>
  <w:style w:type="numbering" w:customStyle="1" w:styleId="NoList12511">
    <w:name w:val="No List12511"/>
    <w:next w:val="NoList"/>
    <w:uiPriority w:val="99"/>
    <w:semiHidden/>
    <w:unhideWhenUsed/>
    <w:rsid w:val="007B5F6A"/>
  </w:style>
  <w:style w:type="numbering" w:customStyle="1" w:styleId="NoList22511">
    <w:name w:val="No List22511"/>
    <w:next w:val="NoList"/>
    <w:uiPriority w:val="99"/>
    <w:semiHidden/>
    <w:unhideWhenUsed/>
    <w:rsid w:val="007B5F6A"/>
  </w:style>
  <w:style w:type="numbering" w:customStyle="1" w:styleId="NoList32511">
    <w:name w:val="No List32511"/>
    <w:next w:val="NoList"/>
    <w:uiPriority w:val="99"/>
    <w:semiHidden/>
    <w:unhideWhenUsed/>
    <w:rsid w:val="007B5F6A"/>
  </w:style>
  <w:style w:type="numbering" w:customStyle="1" w:styleId="NoList42411">
    <w:name w:val="No List42411"/>
    <w:next w:val="NoList"/>
    <w:uiPriority w:val="99"/>
    <w:semiHidden/>
    <w:unhideWhenUsed/>
    <w:rsid w:val="007B5F6A"/>
  </w:style>
  <w:style w:type="numbering" w:customStyle="1" w:styleId="NoList51411">
    <w:name w:val="No List51411"/>
    <w:next w:val="NoList"/>
    <w:uiPriority w:val="99"/>
    <w:semiHidden/>
    <w:unhideWhenUsed/>
    <w:rsid w:val="007B5F6A"/>
  </w:style>
  <w:style w:type="numbering" w:customStyle="1" w:styleId="NoList211411">
    <w:name w:val="No List211411"/>
    <w:next w:val="NoList"/>
    <w:uiPriority w:val="99"/>
    <w:semiHidden/>
    <w:unhideWhenUsed/>
    <w:rsid w:val="007B5F6A"/>
  </w:style>
  <w:style w:type="numbering" w:customStyle="1" w:styleId="NoList311411">
    <w:name w:val="No List311411"/>
    <w:next w:val="NoList"/>
    <w:uiPriority w:val="99"/>
    <w:semiHidden/>
    <w:unhideWhenUsed/>
    <w:rsid w:val="007B5F6A"/>
  </w:style>
  <w:style w:type="numbering" w:customStyle="1" w:styleId="NoList411411">
    <w:name w:val="No List411411"/>
    <w:next w:val="NoList"/>
    <w:uiPriority w:val="99"/>
    <w:semiHidden/>
    <w:unhideWhenUsed/>
    <w:rsid w:val="007B5F6A"/>
  </w:style>
  <w:style w:type="numbering" w:customStyle="1" w:styleId="NoList61411">
    <w:name w:val="No List61411"/>
    <w:next w:val="NoList"/>
    <w:uiPriority w:val="99"/>
    <w:semiHidden/>
    <w:unhideWhenUsed/>
    <w:rsid w:val="007B5F6A"/>
  </w:style>
  <w:style w:type="numbering" w:customStyle="1" w:styleId="111411">
    <w:name w:val="无列表111411"/>
    <w:next w:val="NoList"/>
    <w:semiHidden/>
    <w:rsid w:val="007B5F6A"/>
  </w:style>
  <w:style w:type="numbering" w:customStyle="1" w:styleId="NoList1111411">
    <w:name w:val="No List1111411"/>
    <w:next w:val="NoList"/>
    <w:uiPriority w:val="99"/>
    <w:semiHidden/>
    <w:unhideWhenUsed/>
    <w:rsid w:val="007B5F6A"/>
  </w:style>
  <w:style w:type="numbering" w:customStyle="1" w:styleId="NoList71411">
    <w:name w:val="No List71411"/>
    <w:next w:val="NoList"/>
    <w:uiPriority w:val="99"/>
    <w:semiHidden/>
    <w:unhideWhenUsed/>
    <w:rsid w:val="007B5F6A"/>
  </w:style>
  <w:style w:type="numbering" w:customStyle="1" w:styleId="NoList121411">
    <w:name w:val="No List121411"/>
    <w:next w:val="NoList"/>
    <w:uiPriority w:val="99"/>
    <w:semiHidden/>
    <w:unhideWhenUsed/>
    <w:rsid w:val="007B5F6A"/>
  </w:style>
  <w:style w:type="numbering" w:customStyle="1" w:styleId="NoList221411">
    <w:name w:val="No List221411"/>
    <w:next w:val="NoList"/>
    <w:uiPriority w:val="99"/>
    <w:semiHidden/>
    <w:unhideWhenUsed/>
    <w:rsid w:val="007B5F6A"/>
  </w:style>
  <w:style w:type="numbering" w:customStyle="1" w:styleId="NoList321411">
    <w:name w:val="No List321411"/>
    <w:next w:val="NoList"/>
    <w:uiPriority w:val="99"/>
    <w:semiHidden/>
    <w:unhideWhenUsed/>
    <w:rsid w:val="007B5F6A"/>
  </w:style>
  <w:style w:type="numbering" w:customStyle="1" w:styleId="NoList8411">
    <w:name w:val="No List8411"/>
    <w:next w:val="NoList"/>
    <w:uiPriority w:val="99"/>
    <w:semiHidden/>
    <w:unhideWhenUsed/>
    <w:rsid w:val="007B5F6A"/>
  </w:style>
  <w:style w:type="numbering" w:customStyle="1" w:styleId="NoList9411">
    <w:name w:val="No List9411"/>
    <w:next w:val="NoList"/>
    <w:uiPriority w:val="99"/>
    <w:semiHidden/>
    <w:unhideWhenUsed/>
    <w:rsid w:val="007B5F6A"/>
  </w:style>
  <w:style w:type="numbering" w:customStyle="1" w:styleId="NoList81411">
    <w:name w:val="No List81411"/>
    <w:next w:val="NoList"/>
    <w:uiPriority w:val="99"/>
    <w:semiHidden/>
    <w:unhideWhenUsed/>
    <w:rsid w:val="007B5F6A"/>
  </w:style>
  <w:style w:type="numbering" w:customStyle="1" w:styleId="NoList91311">
    <w:name w:val="No List91311"/>
    <w:next w:val="NoList"/>
    <w:uiPriority w:val="99"/>
    <w:semiHidden/>
    <w:unhideWhenUsed/>
    <w:rsid w:val="007B5F6A"/>
  </w:style>
  <w:style w:type="numbering" w:customStyle="1" w:styleId="NoList10311">
    <w:name w:val="No List10311"/>
    <w:next w:val="NoList"/>
    <w:uiPriority w:val="99"/>
    <w:semiHidden/>
    <w:unhideWhenUsed/>
    <w:rsid w:val="007B5F6A"/>
  </w:style>
  <w:style w:type="numbering" w:customStyle="1" w:styleId="LFO191311">
    <w:name w:val="LFO191311"/>
    <w:basedOn w:val="NoList"/>
    <w:rsid w:val="007B5F6A"/>
  </w:style>
  <w:style w:type="numbering" w:customStyle="1" w:styleId="121110">
    <w:name w:val="无列表12111"/>
    <w:next w:val="NoList"/>
    <w:semiHidden/>
    <w:rsid w:val="007B5F6A"/>
  </w:style>
  <w:style w:type="numbering" w:customStyle="1" w:styleId="121111">
    <w:name w:val="リストなし12111"/>
    <w:next w:val="NoList"/>
    <w:uiPriority w:val="99"/>
    <w:semiHidden/>
    <w:unhideWhenUsed/>
    <w:rsid w:val="007B5F6A"/>
  </w:style>
  <w:style w:type="numbering" w:customStyle="1" w:styleId="1111110">
    <w:name w:val="リストなし111111"/>
    <w:next w:val="NoList"/>
    <w:uiPriority w:val="99"/>
    <w:semiHidden/>
    <w:unhideWhenUsed/>
    <w:rsid w:val="007B5F6A"/>
  </w:style>
  <w:style w:type="numbering" w:customStyle="1" w:styleId="NoList13111">
    <w:name w:val="No List13111"/>
    <w:next w:val="NoList"/>
    <w:uiPriority w:val="99"/>
    <w:semiHidden/>
    <w:unhideWhenUsed/>
    <w:rsid w:val="007B5F6A"/>
  </w:style>
  <w:style w:type="numbering" w:customStyle="1" w:styleId="NoList23111">
    <w:name w:val="No List23111"/>
    <w:next w:val="NoList"/>
    <w:uiPriority w:val="99"/>
    <w:semiHidden/>
    <w:unhideWhenUsed/>
    <w:rsid w:val="007B5F6A"/>
  </w:style>
  <w:style w:type="numbering" w:customStyle="1" w:styleId="NoList33111">
    <w:name w:val="No List33111"/>
    <w:next w:val="NoList"/>
    <w:uiPriority w:val="99"/>
    <w:semiHidden/>
    <w:unhideWhenUsed/>
    <w:rsid w:val="007B5F6A"/>
  </w:style>
  <w:style w:type="numbering" w:customStyle="1" w:styleId="NoList43111">
    <w:name w:val="No List43111"/>
    <w:next w:val="NoList"/>
    <w:uiPriority w:val="99"/>
    <w:semiHidden/>
    <w:unhideWhenUsed/>
    <w:rsid w:val="007B5F6A"/>
  </w:style>
  <w:style w:type="numbering" w:customStyle="1" w:styleId="NoList52111">
    <w:name w:val="No List52111"/>
    <w:next w:val="NoList"/>
    <w:uiPriority w:val="99"/>
    <w:semiHidden/>
    <w:unhideWhenUsed/>
    <w:rsid w:val="007B5F6A"/>
  </w:style>
  <w:style w:type="numbering" w:customStyle="1" w:styleId="NoList62111">
    <w:name w:val="No List62111"/>
    <w:next w:val="NoList"/>
    <w:uiPriority w:val="99"/>
    <w:semiHidden/>
    <w:unhideWhenUsed/>
    <w:rsid w:val="007B5F6A"/>
  </w:style>
  <w:style w:type="numbering" w:customStyle="1" w:styleId="NoList72111">
    <w:name w:val="No List72111"/>
    <w:next w:val="NoList"/>
    <w:uiPriority w:val="99"/>
    <w:semiHidden/>
    <w:unhideWhenUsed/>
    <w:rsid w:val="007B5F6A"/>
  </w:style>
  <w:style w:type="numbering" w:customStyle="1" w:styleId="NoList112111">
    <w:name w:val="No List112111"/>
    <w:next w:val="NoList"/>
    <w:uiPriority w:val="99"/>
    <w:semiHidden/>
    <w:unhideWhenUsed/>
    <w:rsid w:val="007B5F6A"/>
  </w:style>
  <w:style w:type="numbering" w:customStyle="1" w:styleId="NoList212111">
    <w:name w:val="No List212111"/>
    <w:next w:val="NoList"/>
    <w:uiPriority w:val="99"/>
    <w:semiHidden/>
    <w:unhideWhenUsed/>
    <w:rsid w:val="007B5F6A"/>
  </w:style>
  <w:style w:type="numbering" w:customStyle="1" w:styleId="NoList312111">
    <w:name w:val="No List312111"/>
    <w:next w:val="NoList"/>
    <w:uiPriority w:val="99"/>
    <w:semiHidden/>
    <w:unhideWhenUsed/>
    <w:rsid w:val="007B5F6A"/>
  </w:style>
  <w:style w:type="numbering" w:customStyle="1" w:styleId="NoList412111">
    <w:name w:val="No List412111"/>
    <w:next w:val="NoList"/>
    <w:uiPriority w:val="99"/>
    <w:semiHidden/>
    <w:unhideWhenUsed/>
    <w:rsid w:val="007B5F6A"/>
  </w:style>
  <w:style w:type="numbering" w:customStyle="1" w:styleId="NoList511111">
    <w:name w:val="No List511111"/>
    <w:next w:val="NoList"/>
    <w:uiPriority w:val="99"/>
    <w:semiHidden/>
    <w:unhideWhenUsed/>
    <w:rsid w:val="007B5F6A"/>
  </w:style>
  <w:style w:type="numbering" w:customStyle="1" w:styleId="NoList611111">
    <w:name w:val="No List611111"/>
    <w:next w:val="NoList"/>
    <w:uiPriority w:val="99"/>
    <w:semiHidden/>
    <w:unhideWhenUsed/>
    <w:rsid w:val="007B5F6A"/>
  </w:style>
  <w:style w:type="numbering" w:customStyle="1" w:styleId="NoList711111">
    <w:name w:val="No List711111"/>
    <w:next w:val="NoList"/>
    <w:uiPriority w:val="99"/>
    <w:semiHidden/>
    <w:unhideWhenUsed/>
    <w:rsid w:val="007B5F6A"/>
  </w:style>
  <w:style w:type="numbering" w:customStyle="1" w:styleId="NoList811111">
    <w:name w:val="No List811111"/>
    <w:next w:val="NoList"/>
    <w:uiPriority w:val="99"/>
    <w:semiHidden/>
    <w:unhideWhenUsed/>
    <w:rsid w:val="007B5F6A"/>
  </w:style>
  <w:style w:type="numbering" w:customStyle="1" w:styleId="NoList122111">
    <w:name w:val="No List122111"/>
    <w:next w:val="NoList"/>
    <w:uiPriority w:val="99"/>
    <w:semiHidden/>
    <w:rsid w:val="007B5F6A"/>
  </w:style>
  <w:style w:type="numbering" w:customStyle="1" w:styleId="NoList1112111">
    <w:name w:val="No List1112111"/>
    <w:next w:val="NoList"/>
    <w:uiPriority w:val="99"/>
    <w:semiHidden/>
    <w:unhideWhenUsed/>
    <w:rsid w:val="007B5F6A"/>
  </w:style>
  <w:style w:type="numbering" w:customStyle="1" w:styleId="1121110">
    <w:name w:val="无列表112111"/>
    <w:next w:val="NoList"/>
    <w:semiHidden/>
    <w:rsid w:val="007B5F6A"/>
  </w:style>
  <w:style w:type="numbering" w:customStyle="1" w:styleId="NoList222111">
    <w:name w:val="No List222111"/>
    <w:next w:val="NoList"/>
    <w:uiPriority w:val="99"/>
    <w:semiHidden/>
    <w:unhideWhenUsed/>
    <w:rsid w:val="007B5F6A"/>
  </w:style>
  <w:style w:type="numbering" w:customStyle="1" w:styleId="NoList322111">
    <w:name w:val="No List322111"/>
    <w:next w:val="NoList"/>
    <w:uiPriority w:val="99"/>
    <w:semiHidden/>
    <w:unhideWhenUsed/>
    <w:rsid w:val="007B5F6A"/>
  </w:style>
  <w:style w:type="numbering" w:customStyle="1" w:styleId="NoList421111">
    <w:name w:val="No List421111"/>
    <w:next w:val="NoList"/>
    <w:uiPriority w:val="99"/>
    <w:semiHidden/>
    <w:unhideWhenUsed/>
    <w:rsid w:val="007B5F6A"/>
  </w:style>
  <w:style w:type="numbering" w:customStyle="1" w:styleId="NoList2111111">
    <w:name w:val="No List2111111"/>
    <w:next w:val="NoList"/>
    <w:uiPriority w:val="99"/>
    <w:semiHidden/>
    <w:unhideWhenUsed/>
    <w:rsid w:val="007B5F6A"/>
  </w:style>
  <w:style w:type="numbering" w:customStyle="1" w:styleId="NoList3111111">
    <w:name w:val="No List3111111"/>
    <w:next w:val="NoList"/>
    <w:uiPriority w:val="99"/>
    <w:semiHidden/>
    <w:unhideWhenUsed/>
    <w:rsid w:val="007B5F6A"/>
  </w:style>
  <w:style w:type="numbering" w:customStyle="1" w:styleId="NoList4111111">
    <w:name w:val="No List4111111"/>
    <w:next w:val="NoList"/>
    <w:uiPriority w:val="99"/>
    <w:semiHidden/>
    <w:unhideWhenUsed/>
    <w:rsid w:val="007B5F6A"/>
  </w:style>
  <w:style w:type="numbering" w:customStyle="1" w:styleId="11111111">
    <w:name w:val="无列表11111111"/>
    <w:next w:val="NoList"/>
    <w:semiHidden/>
    <w:rsid w:val="007B5F6A"/>
  </w:style>
  <w:style w:type="numbering" w:customStyle="1" w:styleId="NoList11111111">
    <w:name w:val="No List11111111"/>
    <w:next w:val="NoList"/>
    <w:uiPriority w:val="99"/>
    <w:semiHidden/>
    <w:unhideWhenUsed/>
    <w:rsid w:val="007B5F6A"/>
  </w:style>
  <w:style w:type="numbering" w:customStyle="1" w:styleId="NoList1211111">
    <w:name w:val="No List1211111"/>
    <w:next w:val="NoList"/>
    <w:uiPriority w:val="99"/>
    <w:semiHidden/>
    <w:unhideWhenUsed/>
    <w:rsid w:val="007B5F6A"/>
  </w:style>
  <w:style w:type="numbering" w:customStyle="1" w:styleId="NoList2211111">
    <w:name w:val="No List2211111"/>
    <w:next w:val="NoList"/>
    <w:uiPriority w:val="99"/>
    <w:semiHidden/>
    <w:unhideWhenUsed/>
    <w:rsid w:val="007B5F6A"/>
  </w:style>
  <w:style w:type="numbering" w:customStyle="1" w:styleId="NoList3211111">
    <w:name w:val="No List3211111"/>
    <w:next w:val="NoList"/>
    <w:uiPriority w:val="99"/>
    <w:semiHidden/>
    <w:unhideWhenUsed/>
    <w:rsid w:val="007B5F6A"/>
  </w:style>
  <w:style w:type="numbering" w:customStyle="1" w:styleId="NoList14111">
    <w:name w:val="No List14111"/>
    <w:next w:val="NoList"/>
    <w:uiPriority w:val="99"/>
    <w:semiHidden/>
    <w:unhideWhenUsed/>
    <w:rsid w:val="007B5F6A"/>
  </w:style>
  <w:style w:type="numbering" w:customStyle="1" w:styleId="NoList15111">
    <w:name w:val="No List15111"/>
    <w:next w:val="NoList"/>
    <w:uiPriority w:val="99"/>
    <w:semiHidden/>
    <w:unhideWhenUsed/>
    <w:rsid w:val="007B5F6A"/>
  </w:style>
  <w:style w:type="numbering" w:customStyle="1" w:styleId="NoList24111">
    <w:name w:val="No List24111"/>
    <w:next w:val="NoList"/>
    <w:uiPriority w:val="99"/>
    <w:semiHidden/>
    <w:unhideWhenUsed/>
    <w:rsid w:val="007B5F6A"/>
  </w:style>
  <w:style w:type="numbering" w:customStyle="1" w:styleId="NoList34111">
    <w:name w:val="No List34111"/>
    <w:next w:val="NoList"/>
    <w:uiPriority w:val="99"/>
    <w:semiHidden/>
    <w:unhideWhenUsed/>
    <w:rsid w:val="007B5F6A"/>
  </w:style>
  <w:style w:type="numbering" w:customStyle="1" w:styleId="NoList44111">
    <w:name w:val="No List44111"/>
    <w:next w:val="NoList"/>
    <w:uiPriority w:val="99"/>
    <w:semiHidden/>
    <w:unhideWhenUsed/>
    <w:rsid w:val="007B5F6A"/>
  </w:style>
  <w:style w:type="numbering" w:customStyle="1" w:styleId="NoList53111">
    <w:name w:val="No List53111"/>
    <w:next w:val="NoList"/>
    <w:uiPriority w:val="99"/>
    <w:semiHidden/>
    <w:unhideWhenUsed/>
    <w:rsid w:val="007B5F6A"/>
  </w:style>
  <w:style w:type="numbering" w:customStyle="1" w:styleId="NoList63111">
    <w:name w:val="No List63111"/>
    <w:next w:val="NoList"/>
    <w:uiPriority w:val="99"/>
    <w:semiHidden/>
    <w:unhideWhenUsed/>
    <w:rsid w:val="007B5F6A"/>
  </w:style>
  <w:style w:type="numbering" w:customStyle="1" w:styleId="NoList73111">
    <w:name w:val="No List73111"/>
    <w:next w:val="NoList"/>
    <w:uiPriority w:val="99"/>
    <w:semiHidden/>
    <w:unhideWhenUsed/>
    <w:rsid w:val="007B5F6A"/>
  </w:style>
  <w:style w:type="numbering" w:customStyle="1" w:styleId="NoList82111">
    <w:name w:val="No List82111"/>
    <w:next w:val="NoList"/>
    <w:uiPriority w:val="99"/>
    <w:semiHidden/>
    <w:unhideWhenUsed/>
    <w:rsid w:val="007B5F6A"/>
  </w:style>
  <w:style w:type="numbering" w:customStyle="1" w:styleId="NoList92111">
    <w:name w:val="No List92111"/>
    <w:next w:val="NoList"/>
    <w:uiPriority w:val="99"/>
    <w:semiHidden/>
    <w:unhideWhenUsed/>
    <w:rsid w:val="007B5F6A"/>
  </w:style>
  <w:style w:type="numbering" w:customStyle="1" w:styleId="NoList113111">
    <w:name w:val="No List113111"/>
    <w:next w:val="NoList"/>
    <w:uiPriority w:val="99"/>
    <w:semiHidden/>
    <w:unhideWhenUsed/>
    <w:rsid w:val="007B5F6A"/>
  </w:style>
  <w:style w:type="numbering" w:customStyle="1" w:styleId="NoList213111">
    <w:name w:val="No List213111"/>
    <w:next w:val="NoList"/>
    <w:uiPriority w:val="99"/>
    <w:semiHidden/>
    <w:unhideWhenUsed/>
    <w:rsid w:val="007B5F6A"/>
  </w:style>
  <w:style w:type="numbering" w:customStyle="1" w:styleId="NoList313111">
    <w:name w:val="No List313111"/>
    <w:next w:val="NoList"/>
    <w:uiPriority w:val="99"/>
    <w:semiHidden/>
    <w:unhideWhenUsed/>
    <w:rsid w:val="007B5F6A"/>
  </w:style>
  <w:style w:type="numbering" w:customStyle="1" w:styleId="NoList413111">
    <w:name w:val="No List413111"/>
    <w:next w:val="NoList"/>
    <w:uiPriority w:val="99"/>
    <w:semiHidden/>
    <w:unhideWhenUsed/>
    <w:rsid w:val="007B5F6A"/>
  </w:style>
  <w:style w:type="numbering" w:customStyle="1" w:styleId="NoList512111">
    <w:name w:val="No List512111"/>
    <w:next w:val="NoList"/>
    <w:uiPriority w:val="99"/>
    <w:semiHidden/>
    <w:unhideWhenUsed/>
    <w:rsid w:val="007B5F6A"/>
  </w:style>
  <w:style w:type="numbering" w:customStyle="1" w:styleId="NoList612111">
    <w:name w:val="No List612111"/>
    <w:next w:val="NoList"/>
    <w:uiPriority w:val="99"/>
    <w:semiHidden/>
    <w:unhideWhenUsed/>
    <w:rsid w:val="007B5F6A"/>
  </w:style>
  <w:style w:type="numbering" w:customStyle="1" w:styleId="NoList712111">
    <w:name w:val="No List712111"/>
    <w:next w:val="NoList"/>
    <w:uiPriority w:val="99"/>
    <w:semiHidden/>
    <w:unhideWhenUsed/>
    <w:rsid w:val="007B5F6A"/>
  </w:style>
  <w:style w:type="numbering" w:customStyle="1" w:styleId="NoList812111">
    <w:name w:val="No List812111"/>
    <w:next w:val="NoList"/>
    <w:uiPriority w:val="99"/>
    <w:semiHidden/>
    <w:unhideWhenUsed/>
    <w:rsid w:val="007B5F6A"/>
  </w:style>
  <w:style w:type="numbering" w:customStyle="1" w:styleId="NoList911111">
    <w:name w:val="No List911111"/>
    <w:next w:val="NoList"/>
    <w:uiPriority w:val="99"/>
    <w:semiHidden/>
    <w:unhideWhenUsed/>
    <w:rsid w:val="007B5F6A"/>
  </w:style>
  <w:style w:type="numbering" w:customStyle="1" w:styleId="LFO192111">
    <w:name w:val="LFO192111"/>
    <w:basedOn w:val="NoList"/>
    <w:rsid w:val="007B5F6A"/>
  </w:style>
  <w:style w:type="numbering" w:customStyle="1" w:styleId="NoList101111">
    <w:name w:val="No List101111"/>
    <w:next w:val="NoList"/>
    <w:uiPriority w:val="99"/>
    <w:semiHidden/>
    <w:unhideWhenUsed/>
    <w:rsid w:val="007B5F6A"/>
  </w:style>
  <w:style w:type="numbering" w:customStyle="1" w:styleId="LFO1911111">
    <w:name w:val="LFO1911111"/>
    <w:basedOn w:val="NoList"/>
    <w:rsid w:val="007B5F6A"/>
  </w:style>
  <w:style w:type="numbering" w:customStyle="1" w:styleId="NoList123111">
    <w:name w:val="No List123111"/>
    <w:next w:val="NoList"/>
    <w:uiPriority w:val="99"/>
    <w:semiHidden/>
    <w:rsid w:val="007B5F6A"/>
  </w:style>
  <w:style w:type="numbering" w:customStyle="1" w:styleId="NoList1113111">
    <w:name w:val="No List1113111"/>
    <w:next w:val="NoList"/>
    <w:uiPriority w:val="99"/>
    <w:semiHidden/>
    <w:unhideWhenUsed/>
    <w:rsid w:val="007B5F6A"/>
  </w:style>
  <w:style w:type="numbering" w:customStyle="1" w:styleId="131110">
    <w:name w:val="无列表13111"/>
    <w:next w:val="NoList"/>
    <w:semiHidden/>
    <w:rsid w:val="007B5F6A"/>
  </w:style>
  <w:style w:type="numbering" w:customStyle="1" w:styleId="131111">
    <w:name w:val="リストなし13111"/>
    <w:next w:val="NoList"/>
    <w:uiPriority w:val="99"/>
    <w:semiHidden/>
    <w:unhideWhenUsed/>
    <w:rsid w:val="007B5F6A"/>
  </w:style>
  <w:style w:type="numbering" w:customStyle="1" w:styleId="1131110">
    <w:name w:val="无列表113111"/>
    <w:next w:val="NoList"/>
    <w:semiHidden/>
    <w:rsid w:val="007B5F6A"/>
  </w:style>
  <w:style w:type="numbering" w:customStyle="1" w:styleId="1121111">
    <w:name w:val="リストなし112111"/>
    <w:next w:val="NoList"/>
    <w:uiPriority w:val="99"/>
    <w:semiHidden/>
    <w:unhideWhenUsed/>
    <w:rsid w:val="007B5F6A"/>
  </w:style>
  <w:style w:type="numbering" w:customStyle="1" w:styleId="NoList223111">
    <w:name w:val="No List223111"/>
    <w:next w:val="NoList"/>
    <w:uiPriority w:val="99"/>
    <w:semiHidden/>
    <w:unhideWhenUsed/>
    <w:rsid w:val="007B5F6A"/>
  </w:style>
  <w:style w:type="numbering" w:customStyle="1" w:styleId="NoList323111">
    <w:name w:val="No List323111"/>
    <w:next w:val="NoList"/>
    <w:uiPriority w:val="99"/>
    <w:semiHidden/>
    <w:unhideWhenUsed/>
    <w:rsid w:val="007B5F6A"/>
  </w:style>
  <w:style w:type="numbering" w:customStyle="1" w:styleId="NoList422111">
    <w:name w:val="No List422111"/>
    <w:next w:val="NoList"/>
    <w:uiPriority w:val="99"/>
    <w:semiHidden/>
    <w:unhideWhenUsed/>
    <w:rsid w:val="007B5F6A"/>
  </w:style>
  <w:style w:type="numbering" w:customStyle="1" w:styleId="NoList2112111">
    <w:name w:val="No List2112111"/>
    <w:next w:val="NoList"/>
    <w:uiPriority w:val="99"/>
    <w:semiHidden/>
    <w:unhideWhenUsed/>
    <w:rsid w:val="007B5F6A"/>
  </w:style>
  <w:style w:type="numbering" w:customStyle="1" w:styleId="NoList3112111">
    <w:name w:val="No List3112111"/>
    <w:next w:val="NoList"/>
    <w:uiPriority w:val="99"/>
    <w:semiHidden/>
    <w:unhideWhenUsed/>
    <w:rsid w:val="007B5F6A"/>
  </w:style>
  <w:style w:type="numbering" w:customStyle="1" w:styleId="NoList4112111">
    <w:name w:val="No List4112111"/>
    <w:next w:val="NoList"/>
    <w:uiPriority w:val="99"/>
    <w:semiHidden/>
    <w:unhideWhenUsed/>
    <w:rsid w:val="007B5F6A"/>
  </w:style>
  <w:style w:type="numbering" w:customStyle="1" w:styleId="1112111">
    <w:name w:val="无列表1112111"/>
    <w:next w:val="NoList"/>
    <w:semiHidden/>
    <w:rsid w:val="007B5F6A"/>
  </w:style>
  <w:style w:type="numbering" w:customStyle="1" w:styleId="NoList11112111">
    <w:name w:val="No List11112111"/>
    <w:next w:val="NoList"/>
    <w:uiPriority w:val="99"/>
    <w:semiHidden/>
    <w:unhideWhenUsed/>
    <w:rsid w:val="007B5F6A"/>
  </w:style>
  <w:style w:type="numbering" w:customStyle="1" w:styleId="NoList1212111">
    <w:name w:val="No List1212111"/>
    <w:next w:val="NoList"/>
    <w:uiPriority w:val="99"/>
    <w:semiHidden/>
    <w:unhideWhenUsed/>
    <w:rsid w:val="007B5F6A"/>
  </w:style>
  <w:style w:type="numbering" w:customStyle="1" w:styleId="NoList2212111">
    <w:name w:val="No List2212111"/>
    <w:next w:val="NoList"/>
    <w:uiPriority w:val="99"/>
    <w:semiHidden/>
    <w:unhideWhenUsed/>
    <w:rsid w:val="007B5F6A"/>
  </w:style>
  <w:style w:type="numbering" w:customStyle="1" w:styleId="NoList3212111">
    <w:name w:val="No List3212111"/>
    <w:next w:val="NoList"/>
    <w:uiPriority w:val="99"/>
    <w:semiHidden/>
    <w:unhideWhenUsed/>
    <w:rsid w:val="007B5F6A"/>
  </w:style>
  <w:style w:type="numbering" w:customStyle="1" w:styleId="NoList16111">
    <w:name w:val="No List16111"/>
    <w:next w:val="NoList"/>
    <w:uiPriority w:val="99"/>
    <w:semiHidden/>
    <w:unhideWhenUsed/>
    <w:rsid w:val="007B5F6A"/>
  </w:style>
  <w:style w:type="numbering" w:customStyle="1" w:styleId="NoList17111">
    <w:name w:val="No List17111"/>
    <w:next w:val="NoList"/>
    <w:uiPriority w:val="99"/>
    <w:semiHidden/>
    <w:unhideWhenUsed/>
    <w:rsid w:val="007B5F6A"/>
  </w:style>
  <w:style w:type="numbering" w:customStyle="1" w:styleId="NoList25111">
    <w:name w:val="No List25111"/>
    <w:next w:val="NoList"/>
    <w:uiPriority w:val="99"/>
    <w:semiHidden/>
    <w:unhideWhenUsed/>
    <w:rsid w:val="007B5F6A"/>
  </w:style>
  <w:style w:type="numbering" w:customStyle="1" w:styleId="NoList35111">
    <w:name w:val="No List35111"/>
    <w:next w:val="NoList"/>
    <w:uiPriority w:val="99"/>
    <w:semiHidden/>
    <w:unhideWhenUsed/>
    <w:rsid w:val="007B5F6A"/>
  </w:style>
  <w:style w:type="numbering" w:customStyle="1" w:styleId="NoList45111">
    <w:name w:val="No List45111"/>
    <w:next w:val="NoList"/>
    <w:uiPriority w:val="99"/>
    <w:semiHidden/>
    <w:unhideWhenUsed/>
    <w:rsid w:val="007B5F6A"/>
  </w:style>
  <w:style w:type="numbering" w:customStyle="1" w:styleId="NoList54111">
    <w:name w:val="No List54111"/>
    <w:next w:val="NoList"/>
    <w:uiPriority w:val="99"/>
    <w:semiHidden/>
    <w:unhideWhenUsed/>
    <w:rsid w:val="007B5F6A"/>
  </w:style>
  <w:style w:type="numbering" w:customStyle="1" w:styleId="NoList64111">
    <w:name w:val="No List64111"/>
    <w:next w:val="NoList"/>
    <w:uiPriority w:val="99"/>
    <w:semiHidden/>
    <w:unhideWhenUsed/>
    <w:rsid w:val="007B5F6A"/>
  </w:style>
  <w:style w:type="numbering" w:customStyle="1" w:styleId="NoList74111">
    <w:name w:val="No List74111"/>
    <w:next w:val="NoList"/>
    <w:uiPriority w:val="99"/>
    <w:semiHidden/>
    <w:unhideWhenUsed/>
    <w:rsid w:val="007B5F6A"/>
  </w:style>
  <w:style w:type="numbering" w:customStyle="1" w:styleId="NoList83111">
    <w:name w:val="No List83111"/>
    <w:next w:val="NoList"/>
    <w:uiPriority w:val="99"/>
    <w:semiHidden/>
    <w:unhideWhenUsed/>
    <w:rsid w:val="007B5F6A"/>
  </w:style>
  <w:style w:type="numbering" w:customStyle="1" w:styleId="NoList93111">
    <w:name w:val="No List93111"/>
    <w:next w:val="NoList"/>
    <w:uiPriority w:val="99"/>
    <w:semiHidden/>
    <w:unhideWhenUsed/>
    <w:rsid w:val="007B5F6A"/>
  </w:style>
  <w:style w:type="numbering" w:customStyle="1" w:styleId="NoList114111">
    <w:name w:val="No List114111"/>
    <w:next w:val="NoList"/>
    <w:uiPriority w:val="99"/>
    <w:semiHidden/>
    <w:unhideWhenUsed/>
    <w:rsid w:val="007B5F6A"/>
  </w:style>
  <w:style w:type="numbering" w:customStyle="1" w:styleId="NoList214111">
    <w:name w:val="No List214111"/>
    <w:next w:val="NoList"/>
    <w:uiPriority w:val="99"/>
    <w:semiHidden/>
    <w:unhideWhenUsed/>
    <w:rsid w:val="007B5F6A"/>
  </w:style>
  <w:style w:type="numbering" w:customStyle="1" w:styleId="NoList314111">
    <w:name w:val="No List314111"/>
    <w:next w:val="NoList"/>
    <w:uiPriority w:val="99"/>
    <w:semiHidden/>
    <w:unhideWhenUsed/>
    <w:rsid w:val="007B5F6A"/>
  </w:style>
  <w:style w:type="numbering" w:customStyle="1" w:styleId="NoList414111">
    <w:name w:val="No List414111"/>
    <w:next w:val="NoList"/>
    <w:uiPriority w:val="99"/>
    <w:semiHidden/>
    <w:unhideWhenUsed/>
    <w:rsid w:val="007B5F6A"/>
  </w:style>
  <w:style w:type="numbering" w:customStyle="1" w:styleId="NoList513111">
    <w:name w:val="No List513111"/>
    <w:next w:val="NoList"/>
    <w:uiPriority w:val="99"/>
    <w:semiHidden/>
    <w:unhideWhenUsed/>
    <w:rsid w:val="007B5F6A"/>
  </w:style>
  <w:style w:type="numbering" w:customStyle="1" w:styleId="NoList613111">
    <w:name w:val="No List613111"/>
    <w:next w:val="NoList"/>
    <w:uiPriority w:val="99"/>
    <w:semiHidden/>
    <w:unhideWhenUsed/>
    <w:rsid w:val="007B5F6A"/>
  </w:style>
  <w:style w:type="numbering" w:customStyle="1" w:styleId="NoList713111">
    <w:name w:val="No List713111"/>
    <w:next w:val="NoList"/>
    <w:uiPriority w:val="99"/>
    <w:semiHidden/>
    <w:unhideWhenUsed/>
    <w:rsid w:val="007B5F6A"/>
  </w:style>
  <w:style w:type="numbering" w:customStyle="1" w:styleId="NoList813111">
    <w:name w:val="No List813111"/>
    <w:next w:val="NoList"/>
    <w:uiPriority w:val="99"/>
    <w:semiHidden/>
    <w:unhideWhenUsed/>
    <w:rsid w:val="007B5F6A"/>
  </w:style>
  <w:style w:type="numbering" w:customStyle="1" w:styleId="NoList912111">
    <w:name w:val="No List912111"/>
    <w:next w:val="NoList"/>
    <w:uiPriority w:val="99"/>
    <w:semiHidden/>
    <w:unhideWhenUsed/>
    <w:rsid w:val="007B5F6A"/>
  </w:style>
  <w:style w:type="numbering" w:customStyle="1" w:styleId="LFO193111">
    <w:name w:val="LFO193111"/>
    <w:basedOn w:val="NoList"/>
    <w:rsid w:val="007B5F6A"/>
  </w:style>
  <w:style w:type="numbering" w:customStyle="1" w:styleId="NoList102111">
    <w:name w:val="No List102111"/>
    <w:next w:val="NoList"/>
    <w:uiPriority w:val="99"/>
    <w:semiHidden/>
    <w:unhideWhenUsed/>
    <w:rsid w:val="007B5F6A"/>
  </w:style>
  <w:style w:type="numbering" w:customStyle="1" w:styleId="LFO1912111">
    <w:name w:val="LFO1912111"/>
    <w:basedOn w:val="NoList"/>
    <w:rsid w:val="007B5F6A"/>
  </w:style>
  <w:style w:type="numbering" w:customStyle="1" w:styleId="NoList124111">
    <w:name w:val="No List124111"/>
    <w:next w:val="NoList"/>
    <w:uiPriority w:val="99"/>
    <w:semiHidden/>
    <w:rsid w:val="007B5F6A"/>
  </w:style>
  <w:style w:type="numbering" w:customStyle="1" w:styleId="NoList1114111">
    <w:name w:val="No List1114111"/>
    <w:next w:val="NoList"/>
    <w:uiPriority w:val="99"/>
    <w:semiHidden/>
    <w:unhideWhenUsed/>
    <w:rsid w:val="007B5F6A"/>
  </w:style>
  <w:style w:type="numbering" w:customStyle="1" w:styleId="141110">
    <w:name w:val="无列表14111"/>
    <w:next w:val="NoList"/>
    <w:semiHidden/>
    <w:rsid w:val="007B5F6A"/>
  </w:style>
  <w:style w:type="numbering" w:customStyle="1" w:styleId="141111">
    <w:name w:val="リストなし14111"/>
    <w:next w:val="NoList"/>
    <w:uiPriority w:val="99"/>
    <w:semiHidden/>
    <w:unhideWhenUsed/>
    <w:rsid w:val="007B5F6A"/>
  </w:style>
  <w:style w:type="numbering" w:customStyle="1" w:styleId="1141110">
    <w:name w:val="无列表114111"/>
    <w:next w:val="NoList"/>
    <w:semiHidden/>
    <w:rsid w:val="007B5F6A"/>
  </w:style>
  <w:style w:type="numbering" w:customStyle="1" w:styleId="1131111">
    <w:name w:val="リストなし113111"/>
    <w:next w:val="NoList"/>
    <w:uiPriority w:val="99"/>
    <w:semiHidden/>
    <w:unhideWhenUsed/>
    <w:rsid w:val="007B5F6A"/>
  </w:style>
  <w:style w:type="numbering" w:customStyle="1" w:styleId="NoList224111">
    <w:name w:val="No List224111"/>
    <w:next w:val="NoList"/>
    <w:uiPriority w:val="99"/>
    <w:semiHidden/>
    <w:unhideWhenUsed/>
    <w:rsid w:val="007B5F6A"/>
  </w:style>
  <w:style w:type="numbering" w:customStyle="1" w:styleId="NoList324111">
    <w:name w:val="No List324111"/>
    <w:next w:val="NoList"/>
    <w:uiPriority w:val="99"/>
    <w:semiHidden/>
    <w:unhideWhenUsed/>
    <w:rsid w:val="007B5F6A"/>
  </w:style>
  <w:style w:type="numbering" w:customStyle="1" w:styleId="NoList423111">
    <w:name w:val="No List423111"/>
    <w:next w:val="NoList"/>
    <w:uiPriority w:val="99"/>
    <w:semiHidden/>
    <w:unhideWhenUsed/>
    <w:rsid w:val="007B5F6A"/>
  </w:style>
  <w:style w:type="numbering" w:customStyle="1" w:styleId="NoList2113111">
    <w:name w:val="No List2113111"/>
    <w:next w:val="NoList"/>
    <w:uiPriority w:val="99"/>
    <w:semiHidden/>
    <w:unhideWhenUsed/>
    <w:rsid w:val="007B5F6A"/>
  </w:style>
  <w:style w:type="numbering" w:customStyle="1" w:styleId="NoList3113111">
    <w:name w:val="No List3113111"/>
    <w:next w:val="NoList"/>
    <w:uiPriority w:val="99"/>
    <w:semiHidden/>
    <w:unhideWhenUsed/>
    <w:rsid w:val="007B5F6A"/>
  </w:style>
  <w:style w:type="numbering" w:customStyle="1" w:styleId="NoList4113111">
    <w:name w:val="No List4113111"/>
    <w:next w:val="NoList"/>
    <w:uiPriority w:val="99"/>
    <w:semiHidden/>
    <w:unhideWhenUsed/>
    <w:rsid w:val="007B5F6A"/>
  </w:style>
  <w:style w:type="numbering" w:customStyle="1" w:styleId="1113111">
    <w:name w:val="无列表1113111"/>
    <w:next w:val="NoList"/>
    <w:semiHidden/>
    <w:rsid w:val="007B5F6A"/>
  </w:style>
  <w:style w:type="numbering" w:customStyle="1" w:styleId="NoList11113111">
    <w:name w:val="No List11113111"/>
    <w:next w:val="NoList"/>
    <w:uiPriority w:val="99"/>
    <w:semiHidden/>
    <w:unhideWhenUsed/>
    <w:rsid w:val="007B5F6A"/>
  </w:style>
  <w:style w:type="numbering" w:customStyle="1" w:styleId="NoList1213111">
    <w:name w:val="No List1213111"/>
    <w:next w:val="NoList"/>
    <w:uiPriority w:val="99"/>
    <w:semiHidden/>
    <w:unhideWhenUsed/>
    <w:rsid w:val="007B5F6A"/>
  </w:style>
  <w:style w:type="numbering" w:customStyle="1" w:styleId="NoList2213111">
    <w:name w:val="No List2213111"/>
    <w:next w:val="NoList"/>
    <w:uiPriority w:val="99"/>
    <w:semiHidden/>
    <w:unhideWhenUsed/>
    <w:rsid w:val="007B5F6A"/>
  </w:style>
  <w:style w:type="numbering" w:customStyle="1" w:styleId="NoList3213111">
    <w:name w:val="No List3213111"/>
    <w:next w:val="NoList"/>
    <w:uiPriority w:val="99"/>
    <w:semiHidden/>
    <w:unhideWhenUsed/>
    <w:rsid w:val="007B5F6A"/>
  </w:style>
  <w:style w:type="table" w:customStyle="1" w:styleId="2212">
    <w:name w:val="网格型22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NoList"/>
    <w:uiPriority w:val="99"/>
    <w:semiHidden/>
    <w:rsid w:val="007B5F6A"/>
  </w:style>
  <w:style w:type="table" w:customStyle="1" w:styleId="391">
    <w:name w:val="网格型3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7B5F6A"/>
  </w:style>
  <w:style w:type="table" w:customStyle="1" w:styleId="281">
    <w:name w:val="古典型 28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7B5F6A"/>
  </w:style>
  <w:style w:type="table" w:customStyle="1" w:styleId="3181">
    <w:name w:val="网格型31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7B5F6A"/>
  </w:style>
  <w:style w:type="table" w:customStyle="1" w:styleId="TableClassic2181">
    <w:name w:val="Table Classic 218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7B5F6A"/>
  </w:style>
  <w:style w:type="numbering" w:customStyle="1" w:styleId="NoList371">
    <w:name w:val="No List371"/>
    <w:next w:val="NoList"/>
    <w:uiPriority w:val="99"/>
    <w:semiHidden/>
    <w:unhideWhenUsed/>
    <w:rsid w:val="007B5F6A"/>
  </w:style>
  <w:style w:type="numbering" w:customStyle="1" w:styleId="NoList1161">
    <w:name w:val="No List1161"/>
    <w:next w:val="NoList"/>
    <w:uiPriority w:val="99"/>
    <w:semiHidden/>
    <w:unhideWhenUsed/>
    <w:rsid w:val="007B5F6A"/>
  </w:style>
  <w:style w:type="numbering" w:customStyle="1" w:styleId="NoList471">
    <w:name w:val="No List471"/>
    <w:next w:val="NoList"/>
    <w:uiPriority w:val="99"/>
    <w:semiHidden/>
    <w:unhideWhenUsed/>
    <w:rsid w:val="007B5F6A"/>
  </w:style>
  <w:style w:type="numbering" w:customStyle="1" w:styleId="NoList561">
    <w:name w:val="No List561"/>
    <w:next w:val="NoList"/>
    <w:uiPriority w:val="99"/>
    <w:semiHidden/>
    <w:unhideWhenUsed/>
    <w:rsid w:val="007B5F6A"/>
  </w:style>
  <w:style w:type="numbering" w:customStyle="1" w:styleId="NoList11161">
    <w:name w:val="No List11161"/>
    <w:next w:val="NoList"/>
    <w:uiPriority w:val="99"/>
    <w:semiHidden/>
    <w:unhideWhenUsed/>
    <w:rsid w:val="007B5F6A"/>
  </w:style>
  <w:style w:type="numbering" w:customStyle="1" w:styleId="NoList2161">
    <w:name w:val="No List2161"/>
    <w:next w:val="NoList"/>
    <w:uiPriority w:val="99"/>
    <w:semiHidden/>
    <w:unhideWhenUsed/>
    <w:rsid w:val="007B5F6A"/>
  </w:style>
  <w:style w:type="numbering" w:customStyle="1" w:styleId="NoList3161">
    <w:name w:val="No List3161"/>
    <w:next w:val="NoList"/>
    <w:uiPriority w:val="99"/>
    <w:semiHidden/>
    <w:unhideWhenUsed/>
    <w:rsid w:val="007B5F6A"/>
  </w:style>
  <w:style w:type="numbering" w:customStyle="1" w:styleId="NoList4161">
    <w:name w:val="No List4161"/>
    <w:next w:val="NoList"/>
    <w:uiPriority w:val="99"/>
    <w:semiHidden/>
    <w:unhideWhenUsed/>
    <w:rsid w:val="007B5F6A"/>
  </w:style>
  <w:style w:type="numbering" w:customStyle="1" w:styleId="NoList661">
    <w:name w:val="No List661"/>
    <w:next w:val="NoList"/>
    <w:uiPriority w:val="99"/>
    <w:semiHidden/>
    <w:unhideWhenUsed/>
    <w:rsid w:val="007B5F6A"/>
  </w:style>
  <w:style w:type="numbering" w:customStyle="1" w:styleId="NoList761">
    <w:name w:val="No List761"/>
    <w:next w:val="NoList"/>
    <w:uiPriority w:val="99"/>
    <w:semiHidden/>
    <w:unhideWhenUsed/>
    <w:rsid w:val="007B5F6A"/>
  </w:style>
  <w:style w:type="table" w:customStyle="1" w:styleId="TableGrid127">
    <w:name w:val="Table Grid12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7B5F6A"/>
  </w:style>
  <w:style w:type="table" w:customStyle="1" w:styleId="TableGrid1117">
    <w:name w:val="Table Grid11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7B5F6A"/>
  </w:style>
  <w:style w:type="numbering" w:customStyle="1" w:styleId="NoList3261">
    <w:name w:val="No List3261"/>
    <w:next w:val="NoList"/>
    <w:uiPriority w:val="99"/>
    <w:semiHidden/>
    <w:unhideWhenUsed/>
    <w:rsid w:val="007B5F6A"/>
  </w:style>
  <w:style w:type="table" w:customStyle="1" w:styleId="TableStyle14">
    <w:name w:val="Table Style14"/>
    <w:basedOn w:val="TableNormal"/>
    <w:qFormat/>
    <w:rsid w:val="007B5F6A"/>
    <w:rPr>
      <w:lang w:val="en-US" w:eastAsia="en-US"/>
    </w:rPr>
    <w:tblPr/>
  </w:style>
  <w:style w:type="table" w:customStyle="1" w:styleId="TableGrid591">
    <w:name w:val="Table Grid591"/>
    <w:basedOn w:val="TableNormal"/>
    <w:uiPriority w:val="39"/>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7B5F6A"/>
  </w:style>
  <w:style w:type="numbering" w:customStyle="1" w:styleId="NoList5151">
    <w:name w:val="No List5151"/>
    <w:next w:val="NoList"/>
    <w:uiPriority w:val="99"/>
    <w:semiHidden/>
    <w:unhideWhenUsed/>
    <w:rsid w:val="007B5F6A"/>
  </w:style>
  <w:style w:type="numbering" w:customStyle="1" w:styleId="NoList21151">
    <w:name w:val="No List21151"/>
    <w:next w:val="NoList"/>
    <w:uiPriority w:val="99"/>
    <w:semiHidden/>
    <w:unhideWhenUsed/>
    <w:rsid w:val="007B5F6A"/>
  </w:style>
  <w:style w:type="numbering" w:customStyle="1" w:styleId="NoList31151">
    <w:name w:val="No List31151"/>
    <w:next w:val="NoList"/>
    <w:uiPriority w:val="99"/>
    <w:semiHidden/>
    <w:unhideWhenUsed/>
    <w:rsid w:val="007B5F6A"/>
  </w:style>
  <w:style w:type="numbering" w:customStyle="1" w:styleId="NoList41151">
    <w:name w:val="No List41151"/>
    <w:next w:val="NoList"/>
    <w:uiPriority w:val="99"/>
    <w:semiHidden/>
    <w:unhideWhenUsed/>
    <w:rsid w:val="007B5F6A"/>
  </w:style>
  <w:style w:type="numbering" w:customStyle="1" w:styleId="NoList6151">
    <w:name w:val="No List6151"/>
    <w:next w:val="NoList"/>
    <w:uiPriority w:val="99"/>
    <w:semiHidden/>
    <w:unhideWhenUsed/>
    <w:rsid w:val="007B5F6A"/>
  </w:style>
  <w:style w:type="table" w:customStyle="1" w:styleId="TableGrid416">
    <w:name w:val="Table Grid416"/>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B5F6A"/>
  </w:style>
  <w:style w:type="numbering" w:customStyle="1" w:styleId="NoList111151">
    <w:name w:val="No List111151"/>
    <w:next w:val="NoList"/>
    <w:uiPriority w:val="99"/>
    <w:semiHidden/>
    <w:unhideWhenUsed/>
    <w:rsid w:val="007B5F6A"/>
  </w:style>
  <w:style w:type="numbering" w:customStyle="1" w:styleId="NoList7151">
    <w:name w:val="No List7151"/>
    <w:next w:val="NoList"/>
    <w:uiPriority w:val="99"/>
    <w:semiHidden/>
    <w:unhideWhenUsed/>
    <w:rsid w:val="007B5F6A"/>
  </w:style>
  <w:style w:type="table" w:customStyle="1" w:styleId="TableGrid1214">
    <w:name w:val="Table Grid12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5F6A"/>
  </w:style>
  <w:style w:type="table" w:customStyle="1" w:styleId="TableGrid11114">
    <w:name w:val="Table Grid11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7B5F6A"/>
  </w:style>
  <w:style w:type="numbering" w:customStyle="1" w:styleId="NoList32151">
    <w:name w:val="No List32151"/>
    <w:next w:val="NoList"/>
    <w:uiPriority w:val="99"/>
    <w:semiHidden/>
    <w:unhideWhenUsed/>
    <w:rsid w:val="007B5F6A"/>
  </w:style>
  <w:style w:type="numbering" w:customStyle="1" w:styleId="NoList851">
    <w:name w:val="No List851"/>
    <w:next w:val="NoList"/>
    <w:uiPriority w:val="99"/>
    <w:semiHidden/>
    <w:unhideWhenUsed/>
    <w:rsid w:val="007B5F6A"/>
  </w:style>
  <w:style w:type="numbering" w:customStyle="1" w:styleId="NoList951">
    <w:name w:val="No List951"/>
    <w:next w:val="NoList"/>
    <w:uiPriority w:val="99"/>
    <w:semiHidden/>
    <w:unhideWhenUsed/>
    <w:rsid w:val="007B5F6A"/>
  </w:style>
  <w:style w:type="table" w:customStyle="1" w:styleId="TableGrid86">
    <w:name w:val="Table Grid86"/>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B5F6A"/>
    <w:rPr>
      <w:lang w:val="en-US" w:eastAsia="en-US"/>
    </w:rPr>
    <w:tblPr/>
  </w:style>
  <w:style w:type="table" w:customStyle="1" w:styleId="TableGrid5161">
    <w:name w:val="Table Grid51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7B5F6A"/>
  </w:style>
  <w:style w:type="numbering" w:customStyle="1" w:styleId="NoList9141">
    <w:name w:val="No List9141"/>
    <w:next w:val="NoList"/>
    <w:uiPriority w:val="99"/>
    <w:semiHidden/>
    <w:unhideWhenUsed/>
    <w:rsid w:val="007B5F6A"/>
  </w:style>
  <w:style w:type="numbering" w:customStyle="1" w:styleId="NoList1041">
    <w:name w:val="No List1041"/>
    <w:next w:val="NoList"/>
    <w:uiPriority w:val="99"/>
    <w:semiHidden/>
    <w:unhideWhenUsed/>
    <w:rsid w:val="007B5F6A"/>
  </w:style>
  <w:style w:type="numbering" w:customStyle="1" w:styleId="LFO19141">
    <w:name w:val="LFO19141"/>
    <w:basedOn w:val="NoList"/>
    <w:rsid w:val="007B5F6A"/>
  </w:style>
  <w:style w:type="table" w:customStyle="1" w:styleId="TableGrid2291">
    <w:name w:val="Table Grid2291"/>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7B5F6A"/>
  </w:style>
  <w:style w:type="table" w:customStyle="1" w:styleId="3221">
    <w:name w:val="网格型32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7B5F6A"/>
  </w:style>
  <w:style w:type="table" w:customStyle="1" w:styleId="TableClassic2221">
    <w:name w:val="Table Classic 222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7B5F6A"/>
  </w:style>
  <w:style w:type="table" w:customStyle="1" w:styleId="TableClassic21161">
    <w:name w:val="Table Classic 2116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7B5F6A"/>
  </w:style>
  <w:style w:type="numbering" w:customStyle="1" w:styleId="NoList2321">
    <w:name w:val="No List2321"/>
    <w:next w:val="NoList"/>
    <w:uiPriority w:val="99"/>
    <w:semiHidden/>
    <w:unhideWhenUsed/>
    <w:rsid w:val="007B5F6A"/>
  </w:style>
  <w:style w:type="table" w:customStyle="1" w:styleId="TableGrid4261">
    <w:name w:val="Table Grid42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7B5F6A"/>
  </w:style>
  <w:style w:type="numbering" w:customStyle="1" w:styleId="NoList4321">
    <w:name w:val="No List4321"/>
    <w:next w:val="NoList"/>
    <w:uiPriority w:val="99"/>
    <w:semiHidden/>
    <w:unhideWhenUsed/>
    <w:rsid w:val="007B5F6A"/>
  </w:style>
  <w:style w:type="numbering" w:customStyle="1" w:styleId="NoList5221">
    <w:name w:val="No List5221"/>
    <w:next w:val="NoList"/>
    <w:uiPriority w:val="99"/>
    <w:semiHidden/>
    <w:unhideWhenUsed/>
    <w:rsid w:val="007B5F6A"/>
  </w:style>
  <w:style w:type="numbering" w:customStyle="1" w:styleId="NoList6221">
    <w:name w:val="No List6221"/>
    <w:next w:val="NoList"/>
    <w:uiPriority w:val="99"/>
    <w:semiHidden/>
    <w:unhideWhenUsed/>
    <w:rsid w:val="007B5F6A"/>
  </w:style>
  <w:style w:type="numbering" w:customStyle="1" w:styleId="NoList7221">
    <w:name w:val="No List7221"/>
    <w:next w:val="NoList"/>
    <w:uiPriority w:val="99"/>
    <w:semiHidden/>
    <w:unhideWhenUsed/>
    <w:rsid w:val="007B5F6A"/>
  </w:style>
  <w:style w:type="table" w:customStyle="1" w:styleId="TableGrid813">
    <w:name w:val="Table Grid813"/>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7B5F6A"/>
  </w:style>
  <w:style w:type="numbering" w:customStyle="1" w:styleId="NoList21221">
    <w:name w:val="No List21221"/>
    <w:next w:val="NoList"/>
    <w:uiPriority w:val="99"/>
    <w:semiHidden/>
    <w:unhideWhenUsed/>
    <w:rsid w:val="007B5F6A"/>
  </w:style>
  <w:style w:type="table" w:customStyle="1" w:styleId="TableGrid41161">
    <w:name w:val="Table Grid411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7B5F6A"/>
  </w:style>
  <w:style w:type="numbering" w:customStyle="1" w:styleId="NoList41221">
    <w:name w:val="No List41221"/>
    <w:next w:val="NoList"/>
    <w:uiPriority w:val="99"/>
    <w:semiHidden/>
    <w:unhideWhenUsed/>
    <w:rsid w:val="007B5F6A"/>
  </w:style>
  <w:style w:type="numbering" w:customStyle="1" w:styleId="NoList51121">
    <w:name w:val="No List51121"/>
    <w:next w:val="NoList"/>
    <w:uiPriority w:val="99"/>
    <w:semiHidden/>
    <w:unhideWhenUsed/>
    <w:rsid w:val="007B5F6A"/>
  </w:style>
  <w:style w:type="numbering" w:customStyle="1" w:styleId="NoList61121">
    <w:name w:val="No List61121"/>
    <w:next w:val="NoList"/>
    <w:uiPriority w:val="99"/>
    <w:semiHidden/>
    <w:unhideWhenUsed/>
    <w:rsid w:val="007B5F6A"/>
  </w:style>
  <w:style w:type="numbering" w:customStyle="1" w:styleId="NoList71121">
    <w:name w:val="No List71121"/>
    <w:next w:val="NoList"/>
    <w:uiPriority w:val="99"/>
    <w:semiHidden/>
    <w:unhideWhenUsed/>
    <w:rsid w:val="007B5F6A"/>
  </w:style>
  <w:style w:type="numbering" w:customStyle="1" w:styleId="NoList81121">
    <w:name w:val="No List81121"/>
    <w:next w:val="NoList"/>
    <w:uiPriority w:val="99"/>
    <w:semiHidden/>
    <w:unhideWhenUsed/>
    <w:rsid w:val="007B5F6A"/>
  </w:style>
  <w:style w:type="table" w:customStyle="1" w:styleId="TableGrid1223">
    <w:name w:val="Table Grid122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7B5F6A"/>
  </w:style>
  <w:style w:type="numbering" w:customStyle="1" w:styleId="NoList111221">
    <w:name w:val="No List111221"/>
    <w:next w:val="NoList"/>
    <w:uiPriority w:val="99"/>
    <w:semiHidden/>
    <w:unhideWhenUsed/>
    <w:rsid w:val="007B5F6A"/>
  </w:style>
  <w:style w:type="table" w:customStyle="1" w:styleId="TableGrid22161">
    <w:name w:val="Table Grid2216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7B5F6A"/>
  </w:style>
  <w:style w:type="numbering" w:customStyle="1" w:styleId="NoList22221">
    <w:name w:val="No List22221"/>
    <w:next w:val="NoList"/>
    <w:uiPriority w:val="99"/>
    <w:semiHidden/>
    <w:unhideWhenUsed/>
    <w:rsid w:val="007B5F6A"/>
  </w:style>
  <w:style w:type="numbering" w:customStyle="1" w:styleId="NoList32221">
    <w:name w:val="No List32221"/>
    <w:next w:val="NoList"/>
    <w:uiPriority w:val="99"/>
    <w:semiHidden/>
    <w:unhideWhenUsed/>
    <w:rsid w:val="007B5F6A"/>
  </w:style>
  <w:style w:type="numbering" w:customStyle="1" w:styleId="NoList42121">
    <w:name w:val="No List42121"/>
    <w:next w:val="NoList"/>
    <w:uiPriority w:val="99"/>
    <w:semiHidden/>
    <w:unhideWhenUsed/>
    <w:rsid w:val="007B5F6A"/>
  </w:style>
  <w:style w:type="numbering" w:customStyle="1" w:styleId="NoList211121">
    <w:name w:val="No List211121"/>
    <w:next w:val="NoList"/>
    <w:uiPriority w:val="99"/>
    <w:semiHidden/>
    <w:unhideWhenUsed/>
    <w:rsid w:val="007B5F6A"/>
  </w:style>
  <w:style w:type="numbering" w:customStyle="1" w:styleId="NoList311121">
    <w:name w:val="No List311121"/>
    <w:next w:val="NoList"/>
    <w:uiPriority w:val="99"/>
    <w:semiHidden/>
    <w:unhideWhenUsed/>
    <w:rsid w:val="007B5F6A"/>
  </w:style>
  <w:style w:type="numbering" w:customStyle="1" w:styleId="NoList411121">
    <w:name w:val="No List411121"/>
    <w:next w:val="NoList"/>
    <w:uiPriority w:val="99"/>
    <w:semiHidden/>
    <w:unhideWhenUsed/>
    <w:rsid w:val="007B5F6A"/>
  </w:style>
  <w:style w:type="numbering" w:customStyle="1" w:styleId="111121">
    <w:name w:val="无列表111121"/>
    <w:next w:val="NoList"/>
    <w:semiHidden/>
    <w:rsid w:val="007B5F6A"/>
  </w:style>
  <w:style w:type="numbering" w:customStyle="1" w:styleId="NoList1111121">
    <w:name w:val="No List1111121"/>
    <w:next w:val="NoList"/>
    <w:uiPriority w:val="99"/>
    <w:semiHidden/>
    <w:unhideWhenUsed/>
    <w:rsid w:val="007B5F6A"/>
  </w:style>
  <w:style w:type="numbering" w:customStyle="1" w:styleId="NoList121121">
    <w:name w:val="No List121121"/>
    <w:next w:val="NoList"/>
    <w:uiPriority w:val="99"/>
    <w:semiHidden/>
    <w:unhideWhenUsed/>
    <w:rsid w:val="007B5F6A"/>
  </w:style>
  <w:style w:type="numbering" w:customStyle="1" w:styleId="NoList221121">
    <w:name w:val="No List221121"/>
    <w:next w:val="NoList"/>
    <w:uiPriority w:val="99"/>
    <w:semiHidden/>
    <w:unhideWhenUsed/>
    <w:rsid w:val="007B5F6A"/>
  </w:style>
  <w:style w:type="numbering" w:customStyle="1" w:styleId="NoList321121">
    <w:name w:val="No List321121"/>
    <w:next w:val="NoList"/>
    <w:uiPriority w:val="99"/>
    <w:semiHidden/>
    <w:unhideWhenUsed/>
    <w:rsid w:val="007B5F6A"/>
  </w:style>
  <w:style w:type="numbering" w:customStyle="1" w:styleId="NoList1421">
    <w:name w:val="No List1421"/>
    <w:next w:val="NoList"/>
    <w:uiPriority w:val="99"/>
    <w:semiHidden/>
    <w:unhideWhenUsed/>
    <w:rsid w:val="007B5F6A"/>
  </w:style>
  <w:style w:type="table" w:customStyle="1" w:styleId="TableGrid1061">
    <w:name w:val="Table Grid10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7B5F6A"/>
  </w:style>
  <w:style w:type="numbering" w:customStyle="1" w:styleId="NoList2421">
    <w:name w:val="No List2421"/>
    <w:next w:val="NoList"/>
    <w:uiPriority w:val="99"/>
    <w:semiHidden/>
    <w:unhideWhenUsed/>
    <w:rsid w:val="007B5F6A"/>
  </w:style>
  <w:style w:type="table" w:customStyle="1" w:styleId="TableGrid4361">
    <w:name w:val="Table Grid43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7B5F6A"/>
  </w:style>
  <w:style w:type="table" w:customStyle="1" w:styleId="TableGrid5261">
    <w:name w:val="Table Grid52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7B5F6A"/>
  </w:style>
  <w:style w:type="table" w:customStyle="1" w:styleId="TableGrid6261">
    <w:name w:val="Table Grid62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7B5F6A"/>
  </w:style>
  <w:style w:type="numbering" w:customStyle="1" w:styleId="NoList6321">
    <w:name w:val="No List6321"/>
    <w:next w:val="NoList"/>
    <w:uiPriority w:val="99"/>
    <w:semiHidden/>
    <w:unhideWhenUsed/>
    <w:rsid w:val="007B5F6A"/>
  </w:style>
  <w:style w:type="numbering" w:customStyle="1" w:styleId="NoList7321">
    <w:name w:val="No List7321"/>
    <w:next w:val="NoList"/>
    <w:uiPriority w:val="99"/>
    <w:semiHidden/>
    <w:unhideWhenUsed/>
    <w:rsid w:val="007B5F6A"/>
  </w:style>
  <w:style w:type="numbering" w:customStyle="1" w:styleId="NoList8221">
    <w:name w:val="No List8221"/>
    <w:next w:val="NoList"/>
    <w:uiPriority w:val="99"/>
    <w:semiHidden/>
    <w:unhideWhenUsed/>
    <w:rsid w:val="007B5F6A"/>
  </w:style>
  <w:style w:type="numbering" w:customStyle="1" w:styleId="NoList9221">
    <w:name w:val="No List9221"/>
    <w:next w:val="NoList"/>
    <w:uiPriority w:val="99"/>
    <w:semiHidden/>
    <w:unhideWhenUsed/>
    <w:rsid w:val="007B5F6A"/>
  </w:style>
  <w:style w:type="table" w:customStyle="1" w:styleId="TableGrid823">
    <w:name w:val="Table Grid823"/>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7B5F6A"/>
  </w:style>
  <w:style w:type="numbering" w:customStyle="1" w:styleId="NoList21321">
    <w:name w:val="No List21321"/>
    <w:next w:val="NoList"/>
    <w:uiPriority w:val="99"/>
    <w:semiHidden/>
    <w:unhideWhenUsed/>
    <w:rsid w:val="007B5F6A"/>
  </w:style>
  <w:style w:type="table" w:customStyle="1" w:styleId="TableGrid41261">
    <w:name w:val="Table Grid412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7B5F6A"/>
  </w:style>
  <w:style w:type="numbering" w:customStyle="1" w:styleId="NoList41321">
    <w:name w:val="No List41321"/>
    <w:next w:val="NoList"/>
    <w:uiPriority w:val="99"/>
    <w:semiHidden/>
    <w:unhideWhenUsed/>
    <w:rsid w:val="007B5F6A"/>
  </w:style>
  <w:style w:type="numbering" w:customStyle="1" w:styleId="NoList51221">
    <w:name w:val="No List51221"/>
    <w:next w:val="NoList"/>
    <w:uiPriority w:val="99"/>
    <w:semiHidden/>
    <w:unhideWhenUsed/>
    <w:rsid w:val="007B5F6A"/>
  </w:style>
  <w:style w:type="numbering" w:customStyle="1" w:styleId="NoList61221">
    <w:name w:val="No List61221"/>
    <w:next w:val="NoList"/>
    <w:uiPriority w:val="99"/>
    <w:semiHidden/>
    <w:unhideWhenUsed/>
    <w:rsid w:val="007B5F6A"/>
  </w:style>
  <w:style w:type="numbering" w:customStyle="1" w:styleId="NoList71221">
    <w:name w:val="No List71221"/>
    <w:next w:val="NoList"/>
    <w:uiPriority w:val="99"/>
    <w:semiHidden/>
    <w:unhideWhenUsed/>
    <w:rsid w:val="007B5F6A"/>
  </w:style>
  <w:style w:type="numbering" w:customStyle="1" w:styleId="NoList81221">
    <w:name w:val="No List81221"/>
    <w:next w:val="NoList"/>
    <w:uiPriority w:val="99"/>
    <w:semiHidden/>
    <w:unhideWhenUsed/>
    <w:rsid w:val="007B5F6A"/>
  </w:style>
  <w:style w:type="numbering" w:customStyle="1" w:styleId="NoList91121">
    <w:name w:val="No List91121"/>
    <w:next w:val="NoList"/>
    <w:uiPriority w:val="99"/>
    <w:semiHidden/>
    <w:unhideWhenUsed/>
    <w:rsid w:val="007B5F6A"/>
  </w:style>
  <w:style w:type="numbering" w:customStyle="1" w:styleId="LFO19221">
    <w:name w:val="LFO19221"/>
    <w:basedOn w:val="NoList"/>
    <w:rsid w:val="007B5F6A"/>
  </w:style>
  <w:style w:type="numbering" w:customStyle="1" w:styleId="NoList10121">
    <w:name w:val="No List10121"/>
    <w:next w:val="NoList"/>
    <w:uiPriority w:val="99"/>
    <w:semiHidden/>
    <w:unhideWhenUsed/>
    <w:rsid w:val="007B5F6A"/>
  </w:style>
  <w:style w:type="numbering" w:customStyle="1" w:styleId="LFO191121">
    <w:name w:val="LFO191121"/>
    <w:basedOn w:val="NoList"/>
    <w:rsid w:val="007B5F6A"/>
  </w:style>
  <w:style w:type="table" w:customStyle="1" w:styleId="TableGrid1233">
    <w:name w:val="Table Grid123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7B5F6A"/>
  </w:style>
  <w:style w:type="numbering" w:customStyle="1" w:styleId="NoList111321">
    <w:name w:val="No List111321"/>
    <w:next w:val="NoList"/>
    <w:uiPriority w:val="99"/>
    <w:semiHidden/>
    <w:unhideWhenUsed/>
    <w:rsid w:val="007B5F6A"/>
  </w:style>
  <w:style w:type="table" w:customStyle="1" w:styleId="TableGrid22261">
    <w:name w:val="Table Grid2226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7B5F6A"/>
  </w:style>
  <w:style w:type="numbering" w:customStyle="1" w:styleId="13211">
    <w:name w:val="リストなし1321"/>
    <w:next w:val="NoList"/>
    <w:uiPriority w:val="99"/>
    <w:semiHidden/>
    <w:unhideWhenUsed/>
    <w:rsid w:val="007B5F6A"/>
  </w:style>
  <w:style w:type="numbering" w:customStyle="1" w:styleId="11321">
    <w:name w:val="无列表11321"/>
    <w:next w:val="NoList"/>
    <w:semiHidden/>
    <w:rsid w:val="007B5F6A"/>
  </w:style>
  <w:style w:type="numbering" w:customStyle="1" w:styleId="112210">
    <w:name w:val="リストなし11221"/>
    <w:next w:val="NoList"/>
    <w:uiPriority w:val="99"/>
    <w:semiHidden/>
    <w:unhideWhenUsed/>
    <w:rsid w:val="007B5F6A"/>
  </w:style>
  <w:style w:type="numbering" w:customStyle="1" w:styleId="NoList22321">
    <w:name w:val="No List22321"/>
    <w:next w:val="NoList"/>
    <w:uiPriority w:val="99"/>
    <w:semiHidden/>
    <w:unhideWhenUsed/>
    <w:rsid w:val="007B5F6A"/>
  </w:style>
  <w:style w:type="numbering" w:customStyle="1" w:styleId="NoList32321">
    <w:name w:val="No List32321"/>
    <w:next w:val="NoList"/>
    <w:uiPriority w:val="99"/>
    <w:semiHidden/>
    <w:unhideWhenUsed/>
    <w:rsid w:val="007B5F6A"/>
  </w:style>
  <w:style w:type="numbering" w:customStyle="1" w:styleId="NoList42221">
    <w:name w:val="No List42221"/>
    <w:next w:val="NoList"/>
    <w:uiPriority w:val="99"/>
    <w:semiHidden/>
    <w:unhideWhenUsed/>
    <w:rsid w:val="007B5F6A"/>
  </w:style>
  <w:style w:type="numbering" w:customStyle="1" w:styleId="NoList211221">
    <w:name w:val="No List211221"/>
    <w:next w:val="NoList"/>
    <w:uiPriority w:val="99"/>
    <w:semiHidden/>
    <w:unhideWhenUsed/>
    <w:rsid w:val="007B5F6A"/>
  </w:style>
  <w:style w:type="numbering" w:customStyle="1" w:styleId="NoList311221">
    <w:name w:val="No List311221"/>
    <w:next w:val="NoList"/>
    <w:uiPriority w:val="99"/>
    <w:semiHidden/>
    <w:unhideWhenUsed/>
    <w:rsid w:val="007B5F6A"/>
  </w:style>
  <w:style w:type="numbering" w:customStyle="1" w:styleId="NoList411221">
    <w:name w:val="No List411221"/>
    <w:next w:val="NoList"/>
    <w:uiPriority w:val="99"/>
    <w:semiHidden/>
    <w:unhideWhenUsed/>
    <w:rsid w:val="007B5F6A"/>
  </w:style>
  <w:style w:type="numbering" w:customStyle="1" w:styleId="111221">
    <w:name w:val="无列表111221"/>
    <w:next w:val="NoList"/>
    <w:semiHidden/>
    <w:rsid w:val="007B5F6A"/>
  </w:style>
  <w:style w:type="numbering" w:customStyle="1" w:styleId="NoList1111221">
    <w:name w:val="No List1111221"/>
    <w:next w:val="NoList"/>
    <w:uiPriority w:val="99"/>
    <w:semiHidden/>
    <w:unhideWhenUsed/>
    <w:rsid w:val="007B5F6A"/>
  </w:style>
  <w:style w:type="numbering" w:customStyle="1" w:styleId="NoList121221">
    <w:name w:val="No List121221"/>
    <w:next w:val="NoList"/>
    <w:uiPriority w:val="99"/>
    <w:semiHidden/>
    <w:unhideWhenUsed/>
    <w:rsid w:val="007B5F6A"/>
  </w:style>
  <w:style w:type="numbering" w:customStyle="1" w:styleId="NoList221221">
    <w:name w:val="No List221221"/>
    <w:next w:val="NoList"/>
    <w:uiPriority w:val="99"/>
    <w:semiHidden/>
    <w:unhideWhenUsed/>
    <w:rsid w:val="007B5F6A"/>
  </w:style>
  <w:style w:type="numbering" w:customStyle="1" w:styleId="NoList321221">
    <w:name w:val="No List321221"/>
    <w:next w:val="NoList"/>
    <w:uiPriority w:val="99"/>
    <w:semiHidden/>
    <w:unhideWhenUsed/>
    <w:rsid w:val="007B5F6A"/>
  </w:style>
  <w:style w:type="numbering" w:customStyle="1" w:styleId="NoList1621">
    <w:name w:val="No List1621"/>
    <w:next w:val="NoList"/>
    <w:uiPriority w:val="99"/>
    <w:semiHidden/>
    <w:unhideWhenUsed/>
    <w:rsid w:val="007B5F6A"/>
  </w:style>
  <w:style w:type="table" w:customStyle="1" w:styleId="TableGrid1561">
    <w:name w:val="Table Grid15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7B5F6A"/>
  </w:style>
  <w:style w:type="numbering" w:customStyle="1" w:styleId="NoList2521">
    <w:name w:val="No List2521"/>
    <w:next w:val="NoList"/>
    <w:uiPriority w:val="99"/>
    <w:semiHidden/>
    <w:unhideWhenUsed/>
    <w:rsid w:val="007B5F6A"/>
  </w:style>
  <w:style w:type="table" w:customStyle="1" w:styleId="TableGrid4461">
    <w:name w:val="Table Grid44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7B5F6A"/>
  </w:style>
  <w:style w:type="table" w:customStyle="1" w:styleId="TableGrid5361">
    <w:name w:val="Table Grid53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7B5F6A"/>
  </w:style>
  <w:style w:type="table" w:customStyle="1" w:styleId="TableGrid6361">
    <w:name w:val="Table Grid63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7B5F6A"/>
  </w:style>
  <w:style w:type="numbering" w:customStyle="1" w:styleId="NoList6421">
    <w:name w:val="No List6421"/>
    <w:next w:val="NoList"/>
    <w:uiPriority w:val="99"/>
    <w:semiHidden/>
    <w:unhideWhenUsed/>
    <w:rsid w:val="007B5F6A"/>
  </w:style>
  <w:style w:type="numbering" w:customStyle="1" w:styleId="NoList7421">
    <w:name w:val="No List7421"/>
    <w:next w:val="NoList"/>
    <w:uiPriority w:val="99"/>
    <w:semiHidden/>
    <w:unhideWhenUsed/>
    <w:rsid w:val="007B5F6A"/>
  </w:style>
  <w:style w:type="numbering" w:customStyle="1" w:styleId="NoList8321">
    <w:name w:val="No List8321"/>
    <w:next w:val="NoList"/>
    <w:uiPriority w:val="99"/>
    <w:semiHidden/>
    <w:unhideWhenUsed/>
    <w:rsid w:val="007B5F6A"/>
  </w:style>
  <w:style w:type="numbering" w:customStyle="1" w:styleId="NoList9321">
    <w:name w:val="No List9321"/>
    <w:next w:val="NoList"/>
    <w:uiPriority w:val="99"/>
    <w:semiHidden/>
    <w:unhideWhenUsed/>
    <w:rsid w:val="007B5F6A"/>
  </w:style>
  <w:style w:type="table" w:customStyle="1" w:styleId="TableGrid833">
    <w:name w:val="Table Grid833"/>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7B5F6A"/>
  </w:style>
  <w:style w:type="numbering" w:customStyle="1" w:styleId="NoList21421">
    <w:name w:val="No List21421"/>
    <w:next w:val="NoList"/>
    <w:uiPriority w:val="99"/>
    <w:semiHidden/>
    <w:unhideWhenUsed/>
    <w:rsid w:val="007B5F6A"/>
  </w:style>
  <w:style w:type="table" w:customStyle="1" w:styleId="TableGrid41361">
    <w:name w:val="Table Grid413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7B5F6A"/>
  </w:style>
  <w:style w:type="numbering" w:customStyle="1" w:styleId="NoList41421">
    <w:name w:val="No List41421"/>
    <w:next w:val="NoList"/>
    <w:uiPriority w:val="99"/>
    <w:semiHidden/>
    <w:unhideWhenUsed/>
    <w:rsid w:val="007B5F6A"/>
  </w:style>
  <w:style w:type="numbering" w:customStyle="1" w:styleId="NoList51321">
    <w:name w:val="No List51321"/>
    <w:next w:val="NoList"/>
    <w:uiPriority w:val="99"/>
    <w:semiHidden/>
    <w:unhideWhenUsed/>
    <w:rsid w:val="007B5F6A"/>
  </w:style>
  <w:style w:type="numbering" w:customStyle="1" w:styleId="NoList61321">
    <w:name w:val="No List61321"/>
    <w:next w:val="NoList"/>
    <w:uiPriority w:val="99"/>
    <w:semiHidden/>
    <w:unhideWhenUsed/>
    <w:rsid w:val="007B5F6A"/>
  </w:style>
  <w:style w:type="numbering" w:customStyle="1" w:styleId="NoList71321">
    <w:name w:val="No List71321"/>
    <w:next w:val="NoList"/>
    <w:uiPriority w:val="99"/>
    <w:semiHidden/>
    <w:unhideWhenUsed/>
    <w:rsid w:val="007B5F6A"/>
  </w:style>
  <w:style w:type="numbering" w:customStyle="1" w:styleId="NoList81321">
    <w:name w:val="No List81321"/>
    <w:next w:val="NoList"/>
    <w:uiPriority w:val="99"/>
    <w:semiHidden/>
    <w:unhideWhenUsed/>
    <w:rsid w:val="007B5F6A"/>
  </w:style>
  <w:style w:type="numbering" w:customStyle="1" w:styleId="NoList91221">
    <w:name w:val="No List91221"/>
    <w:next w:val="NoList"/>
    <w:uiPriority w:val="99"/>
    <w:semiHidden/>
    <w:unhideWhenUsed/>
    <w:rsid w:val="007B5F6A"/>
  </w:style>
  <w:style w:type="numbering" w:customStyle="1" w:styleId="LFO19321">
    <w:name w:val="LFO19321"/>
    <w:basedOn w:val="NoList"/>
    <w:rsid w:val="007B5F6A"/>
  </w:style>
  <w:style w:type="numbering" w:customStyle="1" w:styleId="NoList10221">
    <w:name w:val="No List10221"/>
    <w:next w:val="NoList"/>
    <w:uiPriority w:val="99"/>
    <w:semiHidden/>
    <w:unhideWhenUsed/>
    <w:rsid w:val="007B5F6A"/>
  </w:style>
  <w:style w:type="numbering" w:customStyle="1" w:styleId="LFO191221">
    <w:name w:val="LFO191221"/>
    <w:basedOn w:val="NoList"/>
    <w:rsid w:val="007B5F6A"/>
  </w:style>
  <w:style w:type="table" w:customStyle="1" w:styleId="TableGrid1243">
    <w:name w:val="Table Grid124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7B5F6A"/>
  </w:style>
  <w:style w:type="numbering" w:customStyle="1" w:styleId="NoList111421">
    <w:name w:val="No List111421"/>
    <w:next w:val="NoList"/>
    <w:uiPriority w:val="99"/>
    <w:semiHidden/>
    <w:unhideWhenUsed/>
    <w:rsid w:val="007B5F6A"/>
  </w:style>
  <w:style w:type="table" w:customStyle="1" w:styleId="TableGrid22361">
    <w:name w:val="Table Grid2236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7B5F6A"/>
  </w:style>
  <w:style w:type="numbering" w:customStyle="1" w:styleId="14211">
    <w:name w:val="リストなし1421"/>
    <w:next w:val="NoList"/>
    <w:uiPriority w:val="99"/>
    <w:semiHidden/>
    <w:unhideWhenUsed/>
    <w:rsid w:val="007B5F6A"/>
  </w:style>
  <w:style w:type="numbering" w:customStyle="1" w:styleId="11421">
    <w:name w:val="无列表11421"/>
    <w:next w:val="NoList"/>
    <w:semiHidden/>
    <w:rsid w:val="007B5F6A"/>
  </w:style>
  <w:style w:type="numbering" w:customStyle="1" w:styleId="113210">
    <w:name w:val="リストなし11321"/>
    <w:next w:val="NoList"/>
    <w:uiPriority w:val="99"/>
    <w:semiHidden/>
    <w:unhideWhenUsed/>
    <w:rsid w:val="007B5F6A"/>
  </w:style>
  <w:style w:type="numbering" w:customStyle="1" w:styleId="NoList22421">
    <w:name w:val="No List22421"/>
    <w:next w:val="NoList"/>
    <w:uiPriority w:val="99"/>
    <w:semiHidden/>
    <w:unhideWhenUsed/>
    <w:rsid w:val="007B5F6A"/>
  </w:style>
  <w:style w:type="numbering" w:customStyle="1" w:styleId="NoList32421">
    <w:name w:val="No List32421"/>
    <w:next w:val="NoList"/>
    <w:uiPriority w:val="99"/>
    <w:semiHidden/>
    <w:unhideWhenUsed/>
    <w:rsid w:val="007B5F6A"/>
  </w:style>
  <w:style w:type="numbering" w:customStyle="1" w:styleId="NoList42321">
    <w:name w:val="No List42321"/>
    <w:next w:val="NoList"/>
    <w:uiPriority w:val="99"/>
    <w:semiHidden/>
    <w:unhideWhenUsed/>
    <w:rsid w:val="007B5F6A"/>
  </w:style>
  <w:style w:type="numbering" w:customStyle="1" w:styleId="NoList211321">
    <w:name w:val="No List211321"/>
    <w:next w:val="NoList"/>
    <w:uiPriority w:val="99"/>
    <w:semiHidden/>
    <w:unhideWhenUsed/>
    <w:rsid w:val="007B5F6A"/>
  </w:style>
  <w:style w:type="numbering" w:customStyle="1" w:styleId="NoList311321">
    <w:name w:val="No List311321"/>
    <w:next w:val="NoList"/>
    <w:uiPriority w:val="99"/>
    <w:semiHidden/>
    <w:unhideWhenUsed/>
    <w:rsid w:val="007B5F6A"/>
  </w:style>
  <w:style w:type="numbering" w:customStyle="1" w:styleId="NoList411321">
    <w:name w:val="No List411321"/>
    <w:next w:val="NoList"/>
    <w:uiPriority w:val="99"/>
    <w:semiHidden/>
    <w:unhideWhenUsed/>
    <w:rsid w:val="007B5F6A"/>
  </w:style>
  <w:style w:type="numbering" w:customStyle="1" w:styleId="111321">
    <w:name w:val="无列表111321"/>
    <w:next w:val="NoList"/>
    <w:semiHidden/>
    <w:rsid w:val="007B5F6A"/>
  </w:style>
  <w:style w:type="numbering" w:customStyle="1" w:styleId="NoList1111321">
    <w:name w:val="No List1111321"/>
    <w:next w:val="NoList"/>
    <w:uiPriority w:val="99"/>
    <w:semiHidden/>
    <w:unhideWhenUsed/>
    <w:rsid w:val="007B5F6A"/>
  </w:style>
  <w:style w:type="numbering" w:customStyle="1" w:styleId="NoList121321">
    <w:name w:val="No List121321"/>
    <w:next w:val="NoList"/>
    <w:uiPriority w:val="99"/>
    <w:semiHidden/>
    <w:unhideWhenUsed/>
    <w:rsid w:val="007B5F6A"/>
  </w:style>
  <w:style w:type="numbering" w:customStyle="1" w:styleId="NoList221321">
    <w:name w:val="No List221321"/>
    <w:next w:val="NoList"/>
    <w:uiPriority w:val="99"/>
    <w:semiHidden/>
    <w:unhideWhenUsed/>
    <w:rsid w:val="007B5F6A"/>
  </w:style>
  <w:style w:type="numbering" w:customStyle="1" w:styleId="NoList321321">
    <w:name w:val="No List321321"/>
    <w:next w:val="NoList"/>
    <w:uiPriority w:val="99"/>
    <w:semiHidden/>
    <w:unhideWhenUsed/>
    <w:rsid w:val="007B5F6A"/>
  </w:style>
  <w:style w:type="table" w:customStyle="1" w:styleId="1612">
    <w:name w:val="网格型1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7B5F6A"/>
  </w:style>
  <w:style w:type="numbering" w:customStyle="1" w:styleId="1520">
    <w:name w:val="无列表152"/>
    <w:next w:val="NoList"/>
    <w:semiHidden/>
    <w:rsid w:val="007B5F6A"/>
  </w:style>
  <w:style w:type="numbering" w:customStyle="1" w:styleId="1521">
    <w:name w:val="リストなし152"/>
    <w:next w:val="NoList"/>
    <w:uiPriority w:val="99"/>
    <w:semiHidden/>
    <w:unhideWhenUsed/>
    <w:rsid w:val="007B5F6A"/>
  </w:style>
  <w:style w:type="table" w:customStyle="1" w:styleId="2221">
    <w:name w:val="古典型 222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B5F6A"/>
  </w:style>
  <w:style w:type="numbering" w:customStyle="1" w:styleId="1152">
    <w:name w:val="无列表1152"/>
    <w:next w:val="NoList"/>
    <w:semiHidden/>
    <w:rsid w:val="007B5F6A"/>
  </w:style>
  <w:style w:type="numbering" w:customStyle="1" w:styleId="11420">
    <w:name w:val="リストなし1142"/>
    <w:next w:val="NoList"/>
    <w:uiPriority w:val="99"/>
    <w:semiHidden/>
    <w:unhideWhenUsed/>
    <w:rsid w:val="007B5F6A"/>
  </w:style>
  <w:style w:type="table" w:customStyle="1" w:styleId="TableClassic21221">
    <w:name w:val="Table Classic 2122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B5F6A"/>
  </w:style>
  <w:style w:type="numbering" w:customStyle="1" w:styleId="NoList362">
    <w:name w:val="No List362"/>
    <w:next w:val="NoList"/>
    <w:uiPriority w:val="99"/>
    <w:semiHidden/>
    <w:unhideWhenUsed/>
    <w:rsid w:val="007B5F6A"/>
  </w:style>
  <w:style w:type="numbering" w:customStyle="1" w:styleId="NoList1152">
    <w:name w:val="No List1152"/>
    <w:next w:val="NoList"/>
    <w:uiPriority w:val="99"/>
    <w:semiHidden/>
    <w:unhideWhenUsed/>
    <w:rsid w:val="007B5F6A"/>
  </w:style>
  <w:style w:type="numbering" w:customStyle="1" w:styleId="NoList462">
    <w:name w:val="No List462"/>
    <w:next w:val="NoList"/>
    <w:uiPriority w:val="99"/>
    <w:semiHidden/>
    <w:unhideWhenUsed/>
    <w:rsid w:val="007B5F6A"/>
  </w:style>
  <w:style w:type="numbering" w:customStyle="1" w:styleId="NoList552">
    <w:name w:val="No List552"/>
    <w:next w:val="NoList"/>
    <w:uiPriority w:val="99"/>
    <w:semiHidden/>
    <w:unhideWhenUsed/>
    <w:rsid w:val="007B5F6A"/>
  </w:style>
  <w:style w:type="numbering" w:customStyle="1" w:styleId="NoList11152">
    <w:name w:val="No List11152"/>
    <w:next w:val="NoList"/>
    <w:uiPriority w:val="99"/>
    <w:semiHidden/>
    <w:unhideWhenUsed/>
    <w:rsid w:val="007B5F6A"/>
  </w:style>
  <w:style w:type="numbering" w:customStyle="1" w:styleId="NoList2152">
    <w:name w:val="No List2152"/>
    <w:next w:val="NoList"/>
    <w:uiPriority w:val="99"/>
    <w:semiHidden/>
    <w:unhideWhenUsed/>
    <w:rsid w:val="007B5F6A"/>
  </w:style>
  <w:style w:type="numbering" w:customStyle="1" w:styleId="NoList3152">
    <w:name w:val="No List3152"/>
    <w:next w:val="NoList"/>
    <w:uiPriority w:val="99"/>
    <w:semiHidden/>
    <w:unhideWhenUsed/>
    <w:rsid w:val="007B5F6A"/>
  </w:style>
  <w:style w:type="numbering" w:customStyle="1" w:styleId="NoList4152">
    <w:name w:val="No List4152"/>
    <w:next w:val="NoList"/>
    <w:uiPriority w:val="99"/>
    <w:semiHidden/>
    <w:unhideWhenUsed/>
    <w:rsid w:val="007B5F6A"/>
  </w:style>
  <w:style w:type="numbering" w:customStyle="1" w:styleId="NoList652">
    <w:name w:val="No List652"/>
    <w:next w:val="NoList"/>
    <w:uiPriority w:val="99"/>
    <w:semiHidden/>
    <w:unhideWhenUsed/>
    <w:rsid w:val="007B5F6A"/>
  </w:style>
  <w:style w:type="numbering" w:customStyle="1" w:styleId="NoList752">
    <w:name w:val="No List752"/>
    <w:next w:val="NoList"/>
    <w:uiPriority w:val="99"/>
    <w:semiHidden/>
    <w:unhideWhenUsed/>
    <w:rsid w:val="007B5F6A"/>
  </w:style>
  <w:style w:type="numbering" w:customStyle="1" w:styleId="NoList1252">
    <w:name w:val="No List1252"/>
    <w:next w:val="NoList"/>
    <w:uiPriority w:val="99"/>
    <w:semiHidden/>
    <w:unhideWhenUsed/>
    <w:rsid w:val="007B5F6A"/>
  </w:style>
  <w:style w:type="numbering" w:customStyle="1" w:styleId="NoList2252">
    <w:name w:val="No List2252"/>
    <w:next w:val="NoList"/>
    <w:uiPriority w:val="99"/>
    <w:semiHidden/>
    <w:unhideWhenUsed/>
    <w:rsid w:val="007B5F6A"/>
  </w:style>
  <w:style w:type="numbering" w:customStyle="1" w:styleId="NoList3252">
    <w:name w:val="No List3252"/>
    <w:next w:val="NoList"/>
    <w:uiPriority w:val="99"/>
    <w:semiHidden/>
    <w:unhideWhenUsed/>
    <w:rsid w:val="007B5F6A"/>
  </w:style>
  <w:style w:type="numbering" w:customStyle="1" w:styleId="NoList4242">
    <w:name w:val="No List4242"/>
    <w:next w:val="NoList"/>
    <w:uiPriority w:val="99"/>
    <w:semiHidden/>
    <w:unhideWhenUsed/>
    <w:rsid w:val="007B5F6A"/>
  </w:style>
  <w:style w:type="numbering" w:customStyle="1" w:styleId="NoList5142">
    <w:name w:val="No List5142"/>
    <w:next w:val="NoList"/>
    <w:uiPriority w:val="99"/>
    <w:semiHidden/>
    <w:unhideWhenUsed/>
    <w:rsid w:val="007B5F6A"/>
  </w:style>
  <w:style w:type="numbering" w:customStyle="1" w:styleId="NoList21142">
    <w:name w:val="No List21142"/>
    <w:next w:val="NoList"/>
    <w:uiPriority w:val="99"/>
    <w:semiHidden/>
    <w:unhideWhenUsed/>
    <w:rsid w:val="007B5F6A"/>
  </w:style>
  <w:style w:type="numbering" w:customStyle="1" w:styleId="NoList31142">
    <w:name w:val="No List31142"/>
    <w:next w:val="NoList"/>
    <w:uiPriority w:val="99"/>
    <w:semiHidden/>
    <w:unhideWhenUsed/>
    <w:rsid w:val="007B5F6A"/>
  </w:style>
  <w:style w:type="numbering" w:customStyle="1" w:styleId="NoList41142">
    <w:name w:val="No List41142"/>
    <w:next w:val="NoList"/>
    <w:uiPriority w:val="99"/>
    <w:semiHidden/>
    <w:unhideWhenUsed/>
    <w:rsid w:val="007B5F6A"/>
  </w:style>
  <w:style w:type="numbering" w:customStyle="1" w:styleId="NoList6142">
    <w:name w:val="No List6142"/>
    <w:next w:val="NoList"/>
    <w:uiPriority w:val="99"/>
    <w:semiHidden/>
    <w:unhideWhenUsed/>
    <w:rsid w:val="007B5F6A"/>
  </w:style>
  <w:style w:type="numbering" w:customStyle="1" w:styleId="11142">
    <w:name w:val="无列表11142"/>
    <w:next w:val="NoList"/>
    <w:semiHidden/>
    <w:rsid w:val="007B5F6A"/>
  </w:style>
  <w:style w:type="numbering" w:customStyle="1" w:styleId="NoList111142">
    <w:name w:val="No List111142"/>
    <w:next w:val="NoList"/>
    <w:uiPriority w:val="99"/>
    <w:semiHidden/>
    <w:unhideWhenUsed/>
    <w:rsid w:val="007B5F6A"/>
  </w:style>
  <w:style w:type="numbering" w:customStyle="1" w:styleId="NoList7142">
    <w:name w:val="No List7142"/>
    <w:next w:val="NoList"/>
    <w:uiPriority w:val="99"/>
    <w:semiHidden/>
    <w:unhideWhenUsed/>
    <w:rsid w:val="007B5F6A"/>
  </w:style>
  <w:style w:type="numbering" w:customStyle="1" w:styleId="NoList12142">
    <w:name w:val="No List12142"/>
    <w:next w:val="NoList"/>
    <w:uiPriority w:val="99"/>
    <w:semiHidden/>
    <w:unhideWhenUsed/>
    <w:rsid w:val="007B5F6A"/>
  </w:style>
  <w:style w:type="numbering" w:customStyle="1" w:styleId="NoList22142">
    <w:name w:val="No List22142"/>
    <w:next w:val="NoList"/>
    <w:uiPriority w:val="99"/>
    <w:semiHidden/>
    <w:unhideWhenUsed/>
    <w:rsid w:val="007B5F6A"/>
  </w:style>
  <w:style w:type="numbering" w:customStyle="1" w:styleId="NoList32142">
    <w:name w:val="No List32142"/>
    <w:next w:val="NoList"/>
    <w:uiPriority w:val="99"/>
    <w:semiHidden/>
    <w:unhideWhenUsed/>
    <w:rsid w:val="007B5F6A"/>
  </w:style>
  <w:style w:type="numbering" w:customStyle="1" w:styleId="NoList842">
    <w:name w:val="No List842"/>
    <w:next w:val="NoList"/>
    <w:uiPriority w:val="99"/>
    <w:semiHidden/>
    <w:unhideWhenUsed/>
    <w:rsid w:val="007B5F6A"/>
  </w:style>
  <w:style w:type="numbering" w:customStyle="1" w:styleId="NoList942">
    <w:name w:val="No List942"/>
    <w:next w:val="NoList"/>
    <w:uiPriority w:val="99"/>
    <w:semiHidden/>
    <w:unhideWhenUsed/>
    <w:rsid w:val="007B5F6A"/>
  </w:style>
  <w:style w:type="numbering" w:customStyle="1" w:styleId="NoList8142">
    <w:name w:val="No List8142"/>
    <w:next w:val="NoList"/>
    <w:uiPriority w:val="99"/>
    <w:semiHidden/>
    <w:unhideWhenUsed/>
    <w:rsid w:val="007B5F6A"/>
  </w:style>
  <w:style w:type="numbering" w:customStyle="1" w:styleId="NoList9132">
    <w:name w:val="No List9132"/>
    <w:next w:val="NoList"/>
    <w:uiPriority w:val="99"/>
    <w:semiHidden/>
    <w:unhideWhenUsed/>
    <w:rsid w:val="007B5F6A"/>
  </w:style>
  <w:style w:type="numbering" w:customStyle="1" w:styleId="LFO19421">
    <w:name w:val="LFO19421"/>
    <w:basedOn w:val="NoList"/>
    <w:rsid w:val="007B5F6A"/>
  </w:style>
  <w:style w:type="numbering" w:customStyle="1" w:styleId="NoList1032">
    <w:name w:val="No List1032"/>
    <w:next w:val="NoList"/>
    <w:uiPriority w:val="99"/>
    <w:semiHidden/>
    <w:unhideWhenUsed/>
    <w:rsid w:val="007B5F6A"/>
  </w:style>
  <w:style w:type="numbering" w:customStyle="1" w:styleId="LFO19132">
    <w:name w:val="LFO19132"/>
    <w:basedOn w:val="NoList"/>
    <w:rsid w:val="007B5F6A"/>
  </w:style>
  <w:style w:type="numbering" w:customStyle="1" w:styleId="12120">
    <w:name w:val="无列表1212"/>
    <w:next w:val="NoList"/>
    <w:semiHidden/>
    <w:rsid w:val="007B5F6A"/>
  </w:style>
  <w:style w:type="numbering" w:customStyle="1" w:styleId="12121">
    <w:name w:val="リストなし1212"/>
    <w:next w:val="NoList"/>
    <w:uiPriority w:val="99"/>
    <w:semiHidden/>
    <w:unhideWhenUsed/>
    <w:rsid w:val="007B5F6A"/>
  </w:style>
  <w:style w:type="numbering" w:customStyle="1" w:styleId="111120">
    <w:name w:val="リストなし11112"/>
    <w:next w:val="NoList"/>
    <w:uiPriority w:val="99"/>
    <w:semiHidden/>
    <w:unhideWhenUsed/>
    <w:rsid w:val="007B5F6A"/>
  </w:style>
  <w:style w:type="numbering" w:customStyle="1" w:styleId="NoList1312">
    <w:name w:val="No List1312"/>
    <w:next w:val="NoList"/>
    <w:uiPriority w:val="99"/>
    <w:semiHidden/>
    <w:unhideWhenUsed/>
    <w:rsid w:val="007B5F6A"/>
  </w:style>
  <w:style w:type="numbering" w:customStyle="1" w:styleId="NoList2312">
    <w:name w:val="No List2312"/>
    <w:next w:val="NoList"/>
    <w:uiPriority w:val="99"/>
    <w:semiHidden/>
    <w:unhideWhenUsed/>
    <w:rsid w:val="007B5F6A"/>
  </w:style>
  <w:style w:type="numbering" w:customStyle="1" w:styleId="NoList3312">
    <w:name w:val="No List3312"/>
    <w:next w:val="NoList"/>
    <w:uiPriority w:val="99"/>
    <w:semiHidden/>
    <w:unhideWhenUsed/>
    <w:rsid w:val="007B5F6A"/>
  </w:style>
  <w:style w:type="numbering" w:customStyle="1" w:styleId="NoList4312">
    <w:name w:val="No List4312"/>
    <w:next w:val="NoList"/>
    <w:uiPriority w:val="99"/>
    <w:semiHidden/>
    <w:unhideWhenUsed/>
    <w:rsid w:val="007B5F6A"/>
  </w:style>
  <w:style w:type="numbering" w:customStyle="1" w:styleId="NoList5212">
    <w:name w:val="No List5212"/>
    <w:next w:val="NoList"/>
    <w:uiPriority w:val="99"/>
    <w:semiHidden/>
    <w:unhideWhenUsed/>
    <w:rsid w:val="007B5F6A"/>
  </w:style>
  <w:style w:type="numbering" w:customStyle="1" w:styleId="NoList6212">
    <w:name w:val="No List6212"/>
    <w:next w:val="NoList"/>
    <w:uiPriority w:val="99"/>
    <w:semiHidden/>
    <w:unhideWhenUsed/>
    <w:rsid w:val="007B5F6A"/>
  </w:style>
  <w:style w:type="numbering" w:customStyle="1" w:styleId="NoList7212">
    <w:name w:val="No List7212"/>
    <w:next w:val="NoList"/>
    <w:uiPriority w:val="99"/>
    <w:semiHidden/>
    <w:unhideWhenUsed/>
    <w:rsid w:val="007B5F6A"/>
  </w:style>
  <w:style w:type="numbering" w:customStyle="1" w:styleId="NoList11212">
    <w:name w:val="No List11212"/>
    <w:next w:val="NoList"/>
    <w:uiPriority w:val="99"/>
    <w:semiHidden/>
    <w:unhideWhenUsed/>
    <w:rsid w:val="007B5F6A"/>
  </w:style>
  <w:style w:type="numbering" w:customStyle="1" w:styleId="NoList21212">
    <w:name w:val="No List21212"/>
    <w:next w:val="NoList"/>
    <w:uiPriority w:val="99"/>
    <w:semiHidden/>
    <w:unhideWhenUsed/>
    <w:rsid w:val="007B5F6A"/>
  </w:style>
  <w:style w:type="numbering" w:customStyle="1" w:styleId="NoList31212">
    <w:name w:val="No List31212"/>
    <w:next w:val="NoList"/>
    <w:uiPriority w:val="99"/>
    <w:semiHidden/>
    <w:unhideWhenUsed/>
    <w:rsid w:val="007B5F6A"/>
  </w:style>
  <w:style w:type="numbering" w:customStyle="1" w:styleId="NoList41212">
    <w:name w:val="No List41212"/>
    <w:next w:val="NoList"/>
    <w:uiPriority w:val="99"/>
    <w:semiHidden/>
    <w:unhideWhenUsed/>
    <w:rsid w:val="007B5F6A"/>
  </w:style>
  <w:style w:type="numbering" w:customStyle="1" w:styleId="NoList51112">
    <w:name w:val="No List51112"/>
    <w:next w:val="NoList"/>
    <w:uiPriority w:val="99"/>
    <w:semiHidden/>
    <w:unhideWhenUsed/>
    <w:rsid w:val="007B5F6A"/>
  </w:style>
  <w:style w:type="numbering" w:customStyle="1" w:styleId="NoList61112">
    <w:name w:val="No List61112"/>
    <w:next w:val="NoList"/>
    <w:uiPriority w:val="99"/>
    <w:semiHidden/>
    <w:unhideWhenUsed/>
    <w:rsid w:val="007B5F6A"/>
  </w:style>
  <w:style w:type="numbering" w:customStyle="1" w:styleId="NoList71112">
    <w:name w:val="No List71112"/>
    <w:next w:val="NoList"/>
    <w:uiPriority w:val="99"/>
    <w:semiHidden/>
    <w:unhideWhenUsed/>
    <w:rsid w:val="007B5F6A"/>
  </w:style>
  <w:style w:type="numbering" w:customStyle="1" w:styleId="NoList81112">
    <w:name w:val="No List81112"/>
    <w:next w:val="NoList"/>
    <w:uiPriority w:val="99"/>
    <w:semiHidden/>
    <w:unhideWhenUsed/>
    <w:rsid w:val="007B5F6A"/>
  </w:style>
  <w:style w:type="numbering" w:customStyle="1" w:styleId="NoList12212">
    <w:name w:val="No List12212"/>
    <w:next w:val="NoList"/>
    <w:uiPriority w:val="99"/>
    <w:semiHidden/>
    <w:rsid w:val="007B5F6A"/>
  </w:style>
  <w:style w:type="numbering" w:customStyle="1" w:styleId="NoList111212">
    <w:name w:val="No List111212"/>
    <w:next w:val="NoList"/>
    <w:uiPriority w:val="99"/>
    <w:semiHidden/>
    <w:unhideWhenUsed/>
    <w:rsid w:val="007B5F6A"/>
  </w:style>
  <w:style w:type="numbering" w:customStyle="1" w:styleId="11212">
    <w:name w:val="无列表11212"/>
    <w:next w:val="NoList"/>
    <w:semiHidden/>
    <w:rsid w:val="007B5F6A"/>
  </w:style>
  <w:style w:type="numbering" w:customStyle="1" w:styleId="NoList22212">
    <w:name w:val="No List22212"/>
    <w:next w:val="NoList"/>
    <w:uiPriority w:val="99"/>
    <w:semiHidden/>
    <w:unhideWhenUsed/>
    <w:rsid w:val="007B5F6A"/>
  </w:style>
  <w:style w:type="numbering" w:customStyle="1" w:styleId="NoList32212">
    <w:name w:val="No List32212"/>
    <w:next w:val="NoList"/>
    <w:uiPriority w:val="99"/>
    <w:semiHidden/>
    <w:unhideWhenUsed/>
    <w:rsid w:val="007B5F6A"/>
  </w:style>
  <w:style w:type="numbering" w:customStyle="1" w:styleId="NoList42112">
    <w:name w:val="No List42112"/>
    <w:next w:val="NoList"/>
    <w:uiPriority w:val="99"/>
    <w:semiHidden/>
    <w:unhideWhenUsed/>
    <w:rsid w:val="007B5F6A"/>
  </w:style>
  <w:style w:type="numbering" w:customStyle="1" w:styleId="NoList211112">
    <w:name w:val="No List211112"/>
    <w:next w:val="NoList"/>
    <w:uiPriority w:val="99"/>
    <w:semiHidden/>
    <w:unhideWhenUsed/>
    <w:rsid w:val="007B5F6A"/>
  </w:style>
  <w:style w:type="numbering" w:customStyle="1" w:styleId="NoList311112">
    <w:name w:val="No List311112"/>
    <w:next w:val="NoList"/>
    <w:uiPriority w:val="99"/>
    <w:semiHidden/>
    <w:unhideWhenUsed/>
    <w:rsid w:val="007B5F6A"/>
  </w:style>
  <w:style w:type="numbering" w:customStyle="1" w:styleId="NoList411112">
    <w:name w:val="No List411112"/>
    <w:next w:val="NoList"/>
    <w:uiPriority w:val="99"/>
    <w:semiHidden/>
    <w:unhideWhenUsed/>
    <w:rsid w:val="007B5F6A"/>
  </w:style>
  <w:style w:type="numbering" w:customStyle="1" w:styleId="1111120">
    <w:name w:val="无列表111112"/>
    <w:next w:val="NoList"/>
    <w:semiHidden/>
    <w:rsid w:val="007B5F6A"/>
  </w:style>
  <w:style w:type="numbering" w:customStyle="1" w:styleId="NoList1111112">
    <w:name w:val="No List1111112"/>
    <w:next w:val="NoList"/>
    <w:uiPriority w:val="99"/>
    <w:semiHidden/>
    <w:unhideWhenUsed/>
    <w:rsid w:val="007B5F6A"/>
  </w:style>
  <w:style w:type="numbering" w:customStyle="1" w:styleId="NoList121112">
    <w:name w:val="No List121112"/>
    <w:next w:val="NoList"/>
    <w:uiPriority w:val="99"/>
    <w:semiHidden/>
    <w:unhideWhenUsed/>
    <w:rsid w:val="007B5F6A"/>
  </w:style>
  <w:style w:type="numbering" w:customStyle="1" w:styleId="NoList221112">
    <w:name w:val="No List221112"/>
    <w:next w:val="NoList"/>
    <w:uiPriority w:val="99"/>
    <w:semiHidden/>
    <w:unhideWhenUsed/>
    <w:rsid w:val="007B5F6A"/>
  </w:style>
  <w:style w:type="numbering" w:customStyle="1" w:styleId="NoList321112">
    <w:name w:val="No List321112"/>
    <w:next w:val="NoList"/>
    <w:uiPriority w:val="99"/>
    <w:semiHidden/>
    <w:unhideWhenUsed/>
    <w:rsid w:val="007B5F6A"/>
  </w:style>
  <w:style w:type="numbering" w:customStyle="1" w:styleId="NoList1412">
    <w:name w:val="No List1412"/>
    <w:next w:val="NoList"/>
    <w:uiPriority w:val="99"/>
    <w:semiHidden/>
    <w:unhideWhenUsed/>
    <w:rsid w:val="007B5F6A"/>
  </w:style>
  <w:style w:type="numbering" w:customStyle="1" w:styleId="NoList1512">
    <w:name w:val="No List1512"/>
    <w:next w:val="NoList"/>
    <w:uiPriority w:val="99"/>
    <w:semiHidden/>
    <w:unhideWhenUsed/>
    <w:rsid w:val="007B5F6A"/>
  </w:style>
  <w:style w:type="numbering" w:customStyle="1" w:styleId="NoList2412">
    <w:name w:val="No List2412"/>
    <w:next w:val="NoList"/>
    <w:uiPriority w:val="99"/>
    <w:semiHidden/>
    <w:unhideWhenUsed/>
    <w:rsid w:val="007B5F6A"/>
  </w:style>
  <w:style w:type="numbering" w:customStyle="1" w:styleId="NoList3412">
    <w:name w:val="No List3412"/>
    <w:next w:val="NoList"/>
    <w:uiPriority w:val="99"/>
    <w:semiHidden/>
    <w:unhideWhenUsed/>
    <w:rsid w:val="007B5F6A"/>
  </w:style>
  <w:style w:type="numbering" w:customStyle="1" w:styleId="NoList4412">
    <w:name w:val="No List4412"/>
    <w:next w:val="NoList"/>
    <w:uiPriority w:val="99"/>
    <w:semiHidden/>
    <w:unhideWhenUsed/>
    <w:rsid w:val="007B5F6A"/>
  </w:style>
  <w:style w:type="numbering" w:customStyle="1" w:styleId="NoList5312">
    <w:name w:val="No List5312"/>
    <w:next w:val="NoList"/>
    <w:uiPriority w:val="99"/>
    <w:semiHidden/>
    <w:unhideWhenUsed/>
    <w:rsid w:val="007B5F6A"/>
  </w:style>
  <w:style w:type="numbering" w:customStyle="1" w:styleId="NoList6312">
    <w:name w:val="No List6312"/>
    <w:next w:val="NoList"/>
    <w:uiPriority w:val="99"/>
    <w:semiHidden/>
    <w:unhideWhenUsed/>
    <w:rsid w:val="007B5F6A"/>
  </w:style>
  <w:style w:type="numbering" w:customStyle="1" w:styleId="NoList7312">
    <w:name w:val="No List7312"/>
    <w:next w:val="NoList"/>
    <w:uiPriority w:val="99"/>
    <w:semiHidden/>
    <w:unhideWhenUsed/>
    <w:rsid w:val="007B5F6A"/>
  </w:style>
  <w:style w:type="numbering" w:customStyle="1" w:styleId="NoList8212">
    <w:name w:val="No List8212"/>
    <w:next w:val="NoList"/>
    <w:uiPriority w:val="99"/>
    <w:semiHidden/>
    <w:unhideWhenUsed/>
    <w:rsid w:val="007B5F6A"/>
  </w:style>
  <w:style w:type="numbering" w:customStyle="1" w:styleId="NoList9212">
    <w:name w:val="No List9212"/>
    <w:next w:val="NoList"/>
    <w:uiPriority w:val="99"/>
    <w:semiHidden/>
    <w:unhideWhenUsed/>
    <w:rsid w:val="007B5F6A"/>
  </w:style>
  <w:style w:type="numbering" w:customStyle="1" w:styleId="NoList11312">
    <w:name w:val="No List11312"/>
    <w:next w:val="NoList"/>
    <w:uiPriority w:val="99"/>
    <w:semiHidden/>
    <w:unhideWhenUsed/>
    <w:rsid w:val="007B5F6A"/>
  </w:style>
  <w:style w:type="numbering" w:customStyle="1" w:styleId="NoList21312">
    <w:name w:val="No List21312"/>
    <w:next w:val="NoList"/>
    <w:uiPriority w:val="99"/>
    <w:semiHidden/>
    <w:unhideWhenUsed/>
    <w:rsid w:val="007B5F6A"/>
  </w:style>
  <w:style w:type="numbering" w:customStyle="1" w:styleId="NoList31312">
    <w:name w:val="No List31312"/>
    <w:next w:val="NoList"/>
    <w:uiPriority w:val="99"/>
    <w:semiHidden/>
    <w:unhideWhenUsed/>
    <w:rsid w:val="007B5F6A"/>
  </w:style>
  <w:style w:type="numbering" w:customStyle="1" w:styleId="NoList41312">
    <w:name w:val="No List41312"/>
    <w:next w:val="NoList"/>
    <w:uiPriority w:val="99"/>
    <w:semiHidden/>
    <w:unhideWhenUsed/>
    <w:rsid w:val="007B5F6A"/>
  </w:style>
  <w:style w:type="numbering" w:customStyle="1" w:styleId="NoList51212">
    <w:name w:val="No List51212"/>
    <w:next w:val="NoList"/>
    <w:uiPriority w:val="99"/>
    <w:semiHidden/>
    <w:unhideWhenUsed/>
    <w:rsid w:val="007B5F6A"/>
  </w:style>
  <w:style w:type="numbering" w:customStyle="1" w:styleId="NoList61212">
    <w:name w:val="No List61212"/>
    <w:next w:val="NoList"/>
    <w:uiPriority w:val="99"/>
    <w:semiHidden/>
    <w:unhideWhenUsed/>
    <w:rsid w:val="007B5F6A"/>
  </w:style>
  <w:style w:type="numbering" w:customStyle="1" w:styleId="NoList71212">
    <w:name w:val="No List71212"/>
    <w:next w:val="NoList"/>
    <w:uiPriority w:val="99"/>
    <w:semiHidden/>
    <w:unhideWhenUsed/>
    <w:rsid w:val="007B5F6A"/>
  </w:style>
  <w:style w:type="numbering" w:customStyle="1" w:styleId="NoList81212">
    <w:name w:val="No List81212"/>
    <w:next w:val="NoList"/>
    <w:uiPriority w:val="99"/>
    <w:semiHidden/>
    <w:unhideWhenUsed/>
    <w:rsid w:val="007B5F6A"/>
  </w:style>
  <w:style w:type="numbering" w:customStyle="1" w:styleId="NoList91112">
    <w:name w:val="No List91112"/>
    <w:next w:val="NoList"/>
    <w:uiPriority w:val="99"/>
    <w:semiHidden/>
    <w:unhideWhenUsed/>
    <w:rsid w:val="007B5F6A"/>
  </w:style>
  <w:style w:type="numbering" w:customStyle="1" w:styleId="LFO19212">
    <w:name w:val="LFO19212"/>
    <w:basedOn w:val="NoList"/>
    <w:rsid w:val="007B5F6A"/>
  </w:style>
  <w:style w:type="numbering" w:customStyle="1" w:styleId="NoList10112">
    <w:name w:val="No List10112"/>
    <w:next w:val="NoList"/>
    <w:uiPriority w:val="99"/>
    <w:semiHidden/>
    <w:unhideWhenUsed/>
    <w:rsid w:val="007B5F6A"/>
  </w:style>
  <w:style w:type="numbering" w:customStyle="1" w:styleId="LFO191112">
    <w:name w:val="LFO191112"/>
    <w:basedOn w:val="NoList"/>
    <w:rsid w:val="007B5F6A"/>
  </w:style>
  <w:style w:type="numbering" w:customStyle="1" w:styleId="NoList12312">
    <w:name w:val="No List12312"/>
    <w:next w:val="NoList"/>
    <w:uiPriority w:val="99"/>
    <w:semiHidden/>
    <w:rsid w:val="007B5F6A"/>
  </w:style>
  <w:style w:type="numbering" w:customStyle="1" w:styleId="NoList111312">
    <w:name w:val="No List111312"/>
    <w:next w:val="NoList"/>
    <w:uiPriority w:val="99"/>
    <w:semiHidden/>
    <w:unhideWhenUsed/>
    <w:rsid w:val="007B5F6A"/>
  </w:style>
  <w:style w:type="numbering" w:customStyle="1" w:styleId="13120">
    <w:name w:val="无列表1312"/>
    <w:next w:val="NoList"/>
    <w:semiHidden/>
    <w:rsid w:val="007B5F6A"/>
  </w:style>
  <w:style w:type="numbering" w:customStyle="1" w:styleId="13121">
    <w:name w:val="リストなし1312"/>
    <w:next w:val="NoList"/>
    <w:uiPriority w:val="99"/>
    <w:semiHidden/>
    <w:unhideWhenUsed/>
    <w:rsid w:val="007B5F6A"/>
  </w:style>
  <w:style w:type="numbering" w:customStyle="1" w:styleId="11312">
    <w:name w:val="无列表11312"/>
    <w:next w:val="NoList"/>
    <w:semiHidden/>
    <w:rsid w:val="007B5F6A"/>
  </w:style>
  <w:style w:type="numbering" w:customStyle="1" w:styleId="112120">
    <w:name w:val="リストなし11212"/>
    <w:next w:val="NoList"/>
    <w:uiPriority w:val="99"/>
    <w:semiHidden/>
    <w:unhideWhenUsed/>
    <w:rsid w:val="007B5F6A"/>
  </w:style>
  <w:style w:type="numbering" w:customStyle="1" w:styleId="NoList22312">
    <w:name w:val="No List22312"/>
    <w:next w:val="NoList"/>
    <w:uiPriority w:val="99"/>
    <w:semiHidden/>
    <w:unhideWhenUsed/>
    <w:rsid w:val="007B5F6A"/>
  </w:style>
  <w:style w:type="numbering" w:customStyle="1" w:styleId="NoList32312">
    <w:name w:val="No List32312"/>
    <w:next w:val="NoList"/>
    <w:uiPriority w:val="99"/>
    <w:semiHidden/>
    <w:unhideWhenUsed/>
    <w:rsid w:val="007B5F6A"/>
  </w:style>
  <w:style w:type="numbering" w:customStyle="1" w:styleId="NoList42212">
    <w:name w:val="No List42212"/>
    <w:next w:val="NoList"/>
    <w:uiPriority w:val="99"/>
    <w:semiHidden/>
    <w:unhideWhenUsed/>
    <w:rsid w:val="007B5F6A"/>
  </w:style>
  <w:style w:type="numbering" w:customStyle="1" w:styleId="NoList211212">
    <w:name w:val="No List211212"/>
    <w:next w:val="NoList"/>
    <w:uiPriority w:val="99"/>
    <w:semiHidden/>
    <w:unhideWhenUsed/>
    <w:rsid w:val="007B5F6A"/>
  </w:style>
  <w:style w:type="numbering" w:customStyle="1" w:styleId="NoList311212">
    <w:name w:val="No List311212"/>
    <w:next w:val="NoList"/>
    <w:uiPriority w:val="99"/>
    <w:semiHidden/>
    <w:unhideWhenUsed/>
    <w:rsid w:val="007B5F6A"/>
  </w:style>
  <w:style w:type="numbering" w:customStyle="1" w:styleId="NoList411212">
    <w:name w:val="No List411212"/>
    <w:next w:val="NoList"/>
    <w:uiPriority w:val="99"/>
    <w:semiHidden/>
    <w:unhideWhenUsed/>
    <w:rsid w:val="007B5F6A"/>
  </w:style>
  <w:style w:type="numbering" w:customStyle="1" w:styleId="111212">
    <w:name w:val="无列表111212"/>
    <w:next w:val="NoList"/>
    <w:semiHidden/>
    <w:rsid w:val="007B5F6A"/>
  </w:style>
  <w:style w:type="numbering" w:customStyle="1" w:styleId="NoList1111212">
    <w:name w:val="No List1111212"/>
    <w:next w:val="NoList"/>
    <w:uiPriority w:val="99"/>
    <w:semiHidden/>
    <w:unhideWhenUsed/>
    <w:rsid w:val="007B5F6A"/>
  </w:style>
  <w:style w:type="numbering" w:customStyle="1" w:styleId="NoList121212">
    <w:name w:val="No List121212"/>
    <w:next w:val="NoList"/>
    <w:uiPriority w:val="99"/>
    <w:semiHidden/>
    <w:unhideWhenUsed/>
    <w:rsid w:val="007B5F6A"/>
  </w:style>
  <w:style w:type="numbering" w:customStyle="1" w:styleId="NoList221212">
    <w:name w:val="No List221212"/>
    <w:next w:val="NoList"/>
    <w:uiPriority w:val="99"/>
    <w:semiHidden/>
    <w:unhideWhenUsed/>
    <w:rsid w:val="007B5F6A"/>
  </w:style>
  <w:style w:type="numbering" w:customStyle="1" w:styleId="NoList321212">
    <w:name w:val="No List321212"/>
    <w:next w:val="NoList"/>
    <w:uiPriority w:val="99"/>
    <w:semiHidden/>
    <w:unhideWhenUsed/>
    <w:rsid w:val="007B5F6A"/>
  </w:style>
  <w:style w:type="numbering" w:customStyle="1" w:styleId="NoList1612">
    <w:name w:val="No List1612"/>
    <w:next w:val="NoList"/>
    <w:uiPriority w:val="99"/>
    <w:semiHidden/>
    <w:unhideWhenUsed/>
    <w:rsid w:val="007B5F6A"/>
  </w:style>
  <w:style w:type="numbering" w:customStyle="1" w:styleId="NoList1712">
    <w:name w:val="No List1712"/>
    <w:next w:val="NoList"/>
    <w:uiPriority w:val="99"/>
    <w:semiHidden/>
    <w:unhideWhenUsed/>
    <w:rsid w:val="007B5F6A"/>
  </w:style>
  <w:style w:type="numbering" w:customStyle="1" w:styleId="NoList2512">
    <w:name w:val="No List2512"/>
    <w:next w:val="NoList"/>
    <w:uiPriority w:val="99"/>
    <w:semiHidden/>
    <w:unhideWhenUsed/>
    <w:rsid w:val="007B5F6A"/>
  </w:style>
  <w:style w:type="numbering" w:customStyle="1" w:styleId="NoList3512">
    <w:name w:val="No List3512"/>
    <w:next w:val="NoList"/>
    <w:uiPriority w:val="99"/>
    <w:semiHidden/>
    <w:unhideWhenUsed/>
    <w:rsid w:val="007B5F6A"/>
  </w:style>
  <w:style w:type="numbering" w:customStyle="1" w:styleId="NoList4512">
    <w:name w:val="No List4512"/>
    <w:next w:val="NoList"/>
    <w:uiPriority w:val="99"/>
    <w:semiHidden/>
    <w:unhideWhenUsed/>
    <w:rsid w:val="007B5F6A"/>
  </w:style>
  <w:style w:type="numbering" w:customStyle="1" w:styleId="NoList5412">
    <w:name w:val="No List5412"/>
    <w:next w:val="NoList"/>
    <w:uiPriority w:val="99"/>
    <w:semiHidden/>
    <w:unhideWhenUsed/>
    <w:rsid w:val="007B5F6A"/>
  </w:style>
  <w:style w:type="numbering" w:customStyle="1" w:styleId="NoList6412">
    <w:name w:val="No List6412"/>
    <w:next w:val="NoList"/>
    <w:uiPriority w:val="99"/>
    <w:semiHidden/>
    <w:unhideWhenUsed/>
    <w:rsid w:val="007B5F6A"/>
  </w:style>
  <w:style w:type="numbering" w:customStyle="1" w:styleId="NoList7412">
    <w:name w:val="No List7412"/>
    <w:next w:val="NoList"/>
    <w:uiPriority w:val="99"/>
    <w:semiHidden/>
    <w:unhideWhenUsed/>
    <w:rsid w:val="007B5F6A"/>
  </w:style>
  <w:style w:type="numbering" w:customStyle="1" w:styleId="NoList8312">
    <w:name w:val="No List8312"/>
    <w:next w:val="NoList"/>
    <w:uiPriority w:val="99"/>
    <w:semiHidden/>
    <w:unhideWhenUsed/>
    <w:rsid w:val="007B5F6A"/>
  </w:style>
  <w:style w:type="numbering" w:customStyle="1" w:styleId="NoList9312">
    <w:name w:val="No List9312"/>
    <w:next w:val="NoList"/>
    <w:uiPriority w:val="99"/>
    <w:semiHidden/>
    <w:unhideWhenUsed/>
    <w:rsid w:val="007B5F6A"/>
  </w:style>
  <w:style w:type="numbering" w:customStyle="1" w:styleId="NoList11412">
    <w:name w:val="No List11412"/>
    <w:next w:val="NoList"/>
    <w:uiPriority w:val="99"/>
    <w:semiHidden/>
    <w:unhideWhenUsed/>
    <w:rsid w:val="007B5F6A"/>
  </w:style>
  <w:style w:type="numbering" w:customStyle="1" w:styleId="NoList21412">
    <w:name w:val="No List21412"/>
    <w:next w:val="NoList"/>
    <w:uiPriority w:val="99"/>
    <w:semiHidden/>
    <w:unhideWhenUsed/>
    <w:rsid w:val="007B5F6A"/>
  </w:style>
  <w:style w:type="numbering" w:customStyle="1" w:styleId="NoList31412">
    <w:name w:val="No List31412"/>
    <w:next w:val="NoList"/>
    <w:uiPriority w:val="99"/>
    <w:semiHidden/>
    <w:unhideWhenUsed/>
    <w:rsid w:val="007B5F6A"/>
  </w:style>
  <w:style w:type="numbering" w:customStyle="1" w:styleId="NoList41412">
    <w:name w:val="No List41412"/>
    <w:next w:val="NoList"/>
    <w:uiPriority w:val="99"/>
    <w:semiHidden/>
    <w:unhideWhenUsed/>
    <w:rsid w:val="007B5F6A"/>
  </w:style>
  <w:style w:type="numbering" w:customStyle="1" w:styleId="NoList51312">
    <w:name w:val="No List51312"/>
    <w:next w:val="NoList"/>
    <w:uiPriority w:val="99"/>
    <w:semiHidden/>
    <w:unhideWhenUsed/>
    <w:rsid w:val="007B5F6A"/>
  </w:style>
  <w:style w:type="numbering" w:customStyle="1" w:styleId="NoList61312">
    <w:name w:val="No List61312"/>
    <w:next w:val="NoList"/>
    <w:uiPriority w:val="99"/>
    <w:semiHidden/>
    <w:unhideWhenUsed/>
    <w:rsid w:val="007B5F6A"/>
  </w:style>
  <w:style w:type="numbering" w:customStyle="1" w:styleId="NoList71312">
    <w:name w:val="No List71312"/>
    <w:next w:val="NoList"/>
    <w:uiPriority w:val="99"/>
    <w:semiHidden/>
    <w:unhideWhenUsed/>
    <w:rsid w:val="007B5F6A"/>
  </w:style>
  <w:style w:type="numbering" w:customStyle="1" w:styleId="NoList81312">
    <w:name w:val="No List81312"/>
    <w:next w:val="NoList"/>
    <w:uiPriority w:val="99"/>
    <w:semiHidden/>
    <w:unhideWhenUsed/>
    <w:rsid w:val="007B5F6A"/>
  </w:style>
  <w:style w:type="numbering" w:customStyle="1" w:styleId="NoList91212">
    <w:name w:val="No List91212"/>
    <w:next w:val="NoList"/>
    <w:uiPriority w:val="99"/>
    <w:semiHidden/>
    <w:unhideWhenUsed/>
    <w:rsid w:val="007B5F6A"/>
  </w:style>
  <w:style w:type="numbering" w:customStyle="1" w:styleId="LFO19312">
    <w:name w:val="LFO19312"/>
    <w:basedOn w:val="NoList"/>
    <w:rsid w:val="007B5F6A"/>
  </w:style>
  <w:style w:type="numbering" w:customStyle="1" w:styleId="NoList10212">
    <w:name w:val="No List10212"/>
    <w:next w:val="NoList"/>
    <w:uiPriority w:val="99"/>
    <w:semiHidden/>
    <w:unhideWhenUsed/>
    <w:rsid w:val="007B5F6A"/>
  </w:style>
  <w:style w:type="numbering" w:customStyle="1" w:styleId="LFO191212">
    <w:name w:val="LFO191212"/>
    <w:basedOn w:val="NoList"/>
    <w:rsid w:val="007B5F6A"/>
  </w:style>
  <w:style w:type="numbering" w:customStyle="1" w:styleId="NoList12412">
    <w:name w:val="No List12412"/>
    <w:next w:val="NoList"/>
    <w:uiPriority w:val="99"/>
    <w:semiHidden/>
    <w:rsid w:val="007B5F6A"/>
  </w:style>
  <w:style w:type="numbering" w:customStyle="1" w:styleId="NoList111412">
    <w:name w:val="No List111412"/>
    <w:next w:val="NoList"/>
    <w:uiPriority w:val="99"/>
    <w:semiHidden/>
    <w:unhideWhenUsed/>
    <w:rsid w:val="007B5F6A"/>
  </w:style>
  <w:style w:type="numbering" w:customStyle="1" w:styleId="14120">
    <w:name w:val="无列表1412"/>
    <w:next w:val="NoList"/>
    <w:semiHidden/>
    <w:rsid w:val="007B5F6A"/>
  </w:style>
  <w:style w:type="numbering" w:customStyle="1" w:styleId="14121">
    <w:name w:val="リストなし1412"/>
    <w:next w:val="NoList"/>
    <w:uiPriority w:val="99"/>
    <w:semiHidden/>
    <w:unhideWhenUsed/>
    <w:rsid w:val="007B5F6A"/>
  </w:style>
  <w:style w:type="numbering" w:customStyle="1" w:styleId="11412">
    <w:name w:val="无列表11412"/>
    <w:next w:val="NoList"/>
    <w:semiHidden/>
    <w:rsid w:val="007B5F6A"/>
  </w:style>
  <w:style w:type="numbering" w:customStyle="1" w:styleId="113120">
    <w:name w:val="リストなし11312"/>
    <w:next w:val="NoList"/>
    <w:uiPriority w:val="99"/>
    <w:semiHidden/>
    <w:unhideWhenUsed/>
    <w:rsid w:val="007B5F6A"/>
  </w:style>
  <w:style w:type="numbering" w:customStyle="1" w:styleId="NoList22412">
    <w:name w:val="No List22412"/>
    <w:next w:val="NoList"/>
    <w:uiPriority w:val="99"/>
    <w:semiHidden/>
    <w:unhideWhenUsed/>
    <w:rsid w:val="007B5F6A"/>
  </w:style>
  <w:style w:type="numbering" w:customStyle="1" w:styleId="NoList32412">
    <w:name w:val="No List32412"/>
    <w:next w:val="NoList"/>
    <w:uiPriority w:val="99"/>
    <w:semiHidden/>
    <w:unhideWhenUsed/>
    <w:rsid w:val="007B5F6A"/>
  </w:style>
  <w:style w:type="numbering" w:customStyle="1" w:styleId="NoList42312">
    <w:name w:val="No List42312"/>
    <w:next w:val="NoList"/>
    <w:uiPriority w:val="99"/>
    <w:semiHidden/>
    <w:unhideWhenUsed/>
    <w:rsid w:val="007B5F6A"/>
  </w:style>
  <w:style w:type="numbering" w:customStyle="1" w:styleId="NoList211312">
    <w:name w:val="No List211312"/>
    <w:next w:val="NoList"/>
    <w:uiPriority w:val="99"/>
    <w:semiHidden/>
    <w:unhideWhenUsed/>
    <w:rsid w:val="007B5F6A"/>
  </w:style>
  <w:style w:type="numbering" w:customStyle="1" w:styleId="NoList311312">
    <w:name w:val="No List311312"/>
    <w:next w:val="NoList"/>
    <w:uiPriority w:val="99"/>
    <w:semiHidden/>
    <w:unhideWhenUsed/>
    <w:rsid w:val="007B5F6A"/>
  </w:style>
  <w:style w:type="numbering" w:customStyle="1" w:styleId="NoList411312">
    <w:name w:val="No List411312"/>
    <w:next w:val="NoList"/>
    <w:uiPriority w:val="99"/>
    <w:semiHidden/>
    <w:unhideWhenUsed/>
    <w:rsid w:val="007B5F6A"/>
  </w:style>
  <w:style w:type="numbering" w:customStyle="1" w:styleId="111312">
    <w:name w:val="无列表111312"/>
    <w:next w:val="NoList"/>
    <w:semiHidden/>
    <w:rsid w:val="007B5F6A"/>
  </w:style>
  <w:style w:type="numbering" w:customStyle="1" w:styleId="NoList1111312">
    <w:name w:val="No List1111312"/>
    <w:next w:val="NoList"/>
    <w:uiPriority w:val="99"/>
    <w:semiHidden/>
    <w:unhideWhenUsed/>
    <w:rsid w:val="007B5F6A"/>
  </w:style>
  <w:style w:type="numbering" w:customStyle="1" w:styleId="NoList121312">
    <w:name w:val="No List121312"/>
    <w:next w:val="NoList"/>
    <w:uiPriority w:val="99"/>
    <w:semiHidden/>
    <w:unhideWhenUsed/>
    <w:rsid w:val="007B5F6A"/>
  </w:style>
  <w:style w:type="numbering" w:customStyle="1" w:styleId="NoList221312">
    <w:name w:val="No List221312"/>
    <w:next w:val="NoList"/>
    <w:uiPriority w:val="99"/>
    <w:semiHidden/>
    <w:unhideWhenUsed/>
    <w:rsid w:val="007B5F6A"/>
  </w:style>
  <w:style w:type="numbering" w:customStyle="1" w:styleId="NoList321312">
    <w:name w:val="No List321312"/>
    <w:next w:val="NoList"/>
    <w:uiPriority w:val="99"/>
    <w:semiHidden/>
    <w:unhideWhenUsed/>
    <w:rsid w:val="007B5F6A"/>
  </w:style>
  <w:style w:type="table" w:customStyle="1" w:styleId="2310">
    <w:name w:val="网格型23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B5F6A"/>
    <w:rPr>
      <w:lang w:val="en-US" w:eastAsia="en-US"/>
    </w:rPr>
    <w:tblPr/>
  </w:style>
  <w:style w:type="table" w:customStyle="1" w:styleId="Tabellengitternetz11122">
    <w:name w:val="Tabellengitternetz1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7B5F6A"/>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1">
    <w:name w:val="No List21111111"/>
    <w:next w:val="NoList"/>
    <w:uiPriority w:val="99"/>
    <w:semiHidden/>
    <w:unhideWhenUsed/>
    <w:rsid w:val="007B5F6A"/>
  </w:style>
  <w:style w:type="numbering" w:customStyle="1" w:styleId="NoList31111111">
    <w:name w:val="No List31111111"/>
    <w:next w:val="NoList"/>
    <w:uiPriority w:val="99"/>
    <w:semiHidden/>
    <w:unhideWhenUsed/>
    <w:rsid w:val="007B5F6A"/>
  </w:style>
  <w:style w:type="numbering" w:customStyle="1" w:styleId="NoList41111111">
    <w:name w:val="No List41111111"/>
    <w:next w:val="NoList"/>
    <w:uiPriority w:val="99"/>
    <w:semiHidden/>
    <w:unhideWhenUsed/>
    <w:rsid w:val="007B5F6A"/>
  </w:style>
  <w:style w:type="numbering" w:customStyle="1" w:styleId="NoList111111111">
    <w:name w:val="No List111111111"/>
    <w:next w:val="NoList"/>
    <w:uiPriority w:val="99"/>
    <w:semiHidden/>
    <w:unhideWhenUsed/>
    <w:rsid w:val="007B5F6A"/>
  </w:style>
  <w:style w:type="numbering" w:customStyle="1" w:styleId="NoList12111111">
    <w:name w:val="No List12111111"/>
    <w:next w:val="NoList"/>
    <w:uiPriority w:val="99"/>
    <w:semiHidden/>
    <w:unhideWhenUsed/>
    <w:rsid w:val="007B5F6A"/>
  </w:style>
  <w:style w:type="numbering" w:customStyle="1" w:styleId="LFO19111111">
    <w:name w:val="LFO19111111"/>
    <w:basedOn w:val="NoList"/>
    <w:rsid w:val="007B5F6A"/>
  </w:style>
  <w:style w:type="numbering" w:customStyle="1" w:styleId="KeineListe1">
    <w:name w:val="Keine Liste1"/>
    <w:next w:val="NoList"/>
    <w:uiPriority w:val="99"/>
    <w:semiHidden/>
    <w:unhideWhenUsed/>
    <w:rsid w:val="007B5F6A"/>
  </w:style>
  <w:style w:type="table" w:customStyle="1" w:styleId="Tabellenraster1">
    <w:name w:val="Tabellenraster1"/>
    <w:basedOn w:val="TableNormal"/>
    <w:next w:val="TableGrid"/>
    <w:qFormat/>
    <w:rsid w:val="007B5F6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1">
    <w:name w:val="古典型 21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B5F6A"/>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7B5F6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B5F6A"/>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7B5F6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7B5F6A"/>
    <w:rPr>
      <w:color w:val="808080"/>
    </w:rPr>
  </w:style>
  <w:style w:type="paragraph" w:customStyle="1" w:styleId="DunkleListe-Akzent31">
    <w:name w:val="Dunkle Liste - Akzent 31"/>
    <w:hidden/>
    <w:uiPriority w:val="99"/>
    <w:semiHidden/>
    <w:rsid w:val="007B5F6A"/>
    <w:rPr>
      <w:rFonts w:ascii="Calibri" w:eastAsia="SimSun" w:hAnsi="Calibri"/>
      <w:sz w:val="22"/>
      <w:szCs w:val="22"/>
      <w:lang w:val="en-US" w:eastAsia="zh-CN"/>
    </w:rPr>
  </w:style>
  <w:style w:type="paragraph" w:customStyle="1" w:styleId="af1">
    <w:name w:val="段"/>
    <w:uiPriority w:val="99"/>
    <w:rsid w:val="007B5F6A"/>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7B5F6A"/>
    <w:rPr>
      <w:rFonts w:ascii="Arial" w:eastAsia="SimSun" w:hAnsi="Arial" w:cs="Arial"/>
      <w:sz w:val="22"/>
      <w:szCs w:val="22"/>
      <w:lang w:val="en-US" w:eastAsia="zh-CN"/>
    </w:rPr>
  </w:style>
  <w:style w:type="character" w:customStyle="1" w:styleId="c-phonebook-results-content">
    <w:name w:val="c-phonebook-results-content"/>
    <w:basedOn w:val="DefaultParagraphFont"/>
    <w:rsid w:val="007B5F6A"/>
  </w:style>
  <w:style w:type="character" w:styleId="HTMLAcronym">
    <w:name w:val="HTML Acronym"/>
    <w:basedOn w:val="DefaultParagraphFont"/>
    <w:uiPriority w:val="99"/>
    <w:unhideWhenUsed/>
    <w:rsid w:val="007B5F6A"/>
  </w:style>
  <w:style w:type="table" w:styleId="LightList">
    <w:name w:val="Light List"/>
    <w:basedOn w:val="TableNormal"/>
    <w:uiPriority w:val="61"/>
    <w:rsid w:val="007B5F6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7B5F6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7B5F6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7B5F6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7B5F6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7B5F6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7B5F6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7B5F6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B5F6A"/>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7B5F6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7B5F6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B5F6A"/>
    <w:rPr>
      <w:lang w:val="en-US" w:eastAsia="en-US"/>
    </w:rPr>
    <w:tblPr/>
  </w:style>
  <w:style w:type="table" w:customStyle="1" w:styleId="TableGrid67">
    <w:name w:val="Table Grid67"/>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B5F6A"/>
    <w:rPr>
      <w:lang w:val="en-US" w:eastAsia="en-US"/>
    </w:rPr>
    <w:tblPr/>
  </w:style>
  <w:style w:type="table" w:customStyle="1" w:styleId="Tabellengitternetz123">
    <w:name w:val="Tabellengitternetz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B5F6A"/>
    <w:rPr>
      <w:lang w:val="en-US" w:eastAsia="en-US"/>
    </w:rPr>
    <w:tblPr/>
  </w:style>
  <w:style w:type="table" w:customStyle="1" w:styleId="Tabellengitternetz11123">
    <w:name w:val="Tabellengitternetz1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B5F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7B5F6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B5F6A"/>
    <w:rPr>
      <w:lang w:val="en-US" w:eastAsia="en-US"/>
    </w:rPr>
    <w:tblPr/>
  </w:style>
  <w:style w:type="table" w:customStyle="1" w:styleId="TableGrid7151">
    <w:name w:val="Table Grid71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B5F6A"/>
    <w:rPr>
      <w:lang w:val="en-US" w:eastAsia="en-US"/>
    </w:rPr>
    <w:tblPr/>
  </w:style>
  <w:style w:type="table" w:customStyle="1" w:styleId="TableGrid7651">
    <w:name w:val="Table Grid76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B5F6A"/>
    <w:rPr>
      <w:lang w:val="en-US" w:eastAsia="en-US"/>
    </w:rPr>
    <w:tblPr/>
  </w:style>
  <w:style w:type="table" w:customStyle="1" w:styleId="Tabellengitternetz111211">
    <w:name w:val="Tabellengitternetz1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3611">
    <w:name w:val="Table Grid36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B5F6A"/>
    <w:rPr>
      <w:lang w:val="en-US" w:eastAsia="en-US"/>
    </w:rPr>
    <w:tblPr/>
  </w:style>
  <w:style w:type="table" w:customStyle="1" w:styleId="TableGrid661">
    <w:name w:val="Table Grid661"/>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B5F6A"/>
    <w:rPr>
      <w:lang w:val="en-US" w:eastAsia="en-US"/>
    </w:rPr>
    <w:tblPr/>
  </w:style>
  <w:style w:type="table" w:customStyle="1" w:styleId="TableGrid7661">
    <w:name w:val="Table Grid76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B5F6A"/>
    <w:rPr>
      <w:rFonts w:eastAsia="Batang"/>
      <w:lang w:val="en-GB" w:eastAsia="en-US"/>
    </w:rPr>
  </w:style>
  <w:style w:type="paragraph" w:customStyle="1" w:styleId="h7">
    <w:name w:val="h7"/>
    <w:basedOn w:val="H6"/>
    <w:rsid w:val="007B5F6A"/>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7B5F6A"/>
    <w:pPr>
      <w:overflowPunct w:val="0"/>
      <w:autoSpaceDE w:val="0"/>
      <w:autoSpaceDN w:val="0"/>
      <w:adjustRightInd w:val="0"/>
      <w:textAlignment w:val="baseline"/>
    </w:pPr>
    <w:rPr>
      <w:rFonts w:eastAsia="Times New Roman"/>
      <w:lang w:eastAsia="en-GB"/>
    </w:rPr>
  </w:style>
  <w:style w:type="table" w:customStyle="1" w:styleId="TableGrid201">
    <w:name w:val="Table Grid20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7B5F6A"/>
  </w:style>
  <w:style w:type="table" w:customStyle="1" w:styleId="TableGrid542">
    <w:name w:val="Table Grid542"/>
    <w:basedOn w:val="TableNormal"/>
    <w:uiPriority w:val="39"/>
    <w:qFormat/>
    <w:rsid w:val="007B5F6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B5F6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B5F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4101994">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34806702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37143788">
      <w:bodyDiv w:val="1"/>
      <w:marLeft w:val="0"/>
      <w:marRight w:val="0"/>
      <w:marTop w:val="0"/>
      <w:marBottom w:val="0"/>
      <w:divBdr>
        <w:top w:val="none" w:sz="0" w:space="0" w:color="auto"/>
        <w:left w:val="none" w:sz="0" w:space="0" w:color="auto"/>
        <w:bottom w:val="none" w:sz="0" w:space="0" w:color="auto"/>
        <w:right w:val="none" w:sz="0" w:space="0" w:color="auto"/>
      </w:divBdr>
    </w:div>
    <w:div w:id="607394232">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23078813">
      <w:bodyDiv w:val="1"/>
      <w:marLeft w:val="0"/>
      <w:marRight w:val="0"/>
      <w:marTop w:val="0"/>
      <w:marBottom w:val="0"/>
      <w:divBdr>
        <w:top w:val="none" w:sz="0" w:space="0" w:color="auto"/>
        <w:left w:val="none" w:sz="0" w:space="0" w:color="auto"/>
        <w:bottom w:val="none" w:sz="0" w:space="0" w:color="auto"/>
        <w:right w:val="none" w:sz="0" w:space="0" w:color="auto"/>
      </w:divBdr>
    </w:div>
    <w:div w:id="633024233">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88066394">
      <w:bodyDiv w:val="1"/>
      <w:marLeft w:val="0"/>
      <w:marRight w:val="0"/>
      <w:marTop w:val="0"/>
      <w:marBottom w:val="0"/>
      <w:divBdr>
        <w:top w:val="none" w:sz="0" w:space="0" w:color="auto"/>
        <w:left w:val="none" w:sz="0" w:space="0" w:color="auto"/>
        <w:bottom w:val="none" w:sz="0" w:space="0" w:color="auto"/>
        <w:right w:val="none" w:sz="0" w:space="0" w:color="auto"/>
      </w:divBdr>
    </w:div>
    <w:div w:id="1470786095">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77340274">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091193171">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1362</Words>
  <Characters>7769</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R4-230xxxx CA_n40-n41 report</vt:lpstr>
      <vt:lpstr>3GPP report skeleton</vt:lpstr>
    </vt:vector>
  </TitlesOfParts>
  <Company>ETSI-MCC</Company>
  <LinksUpToDate>false</LinksUpToDate>
  <CharactersWithSpaces>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R4-230xxxx CA_n40-n41 report</dc:title>
  <dc:subject>3GPP report skeleton</dc:subject>
  <dc:creator>Laurent Noel</dc:creator>
  <cp:keywords>3GPP</cp:keywords>
  <dc:description/>
  <cp:lastModifiedBy>Laurent Noel</cp:lastModifiedBy>
  <cp:revision>2</cp:revision>
  <cp:lastPrinted>2023-03-24T15:07:00Z</cp:lastPrinted>
  <dcterms:created xsi:type="dcterms:W3CDTF">2023-08-11T23:50:00Z</dcterms:created>
  <dcterms:modified xsi:type="dcterms:W3CDTF">2023-08-11T23:50:00Z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